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22508C" w14:textId="77777777" w:rsidR="00A87F07" w:rsidRDefault="00A87F07" w:rsidP="00A87F07">
      <w:pPr>
        <w:spacing w:after="0" w:line="408" w:lineRule="auto"/>
        <w:ind w:left="120"/>
        <w:jc w:val="center"/>
        <w:rPr>
          <w:lang w:val="ru-RU"/>
        </w:rPr>
      </w:pPr>
      <w:bookmarkStart w:id="0" w:name="block-43505421"/>
      <w:r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7978C35A" w14:textId="77777777" w:rsidR="00A87F07" w:rsidRDefault="00A87F07" w:rsidP="00A87F07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b9bd104d-6082-47bd-8132-2766a2040a6c"/>
      <w:r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и науки Республики Татарстан </w:t>
      </w:r>
      <w:bookmarkEnd w:id="1"/>
      <w:r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14:paraId="28EB5241" w14:textId="77777777" w:rsidR="00A87F07" w:rsidRDefault="00A87F07" w:rsidP="00A87F07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34df4a62-8dcd-4a78-a0bb-c2323fe584ec"/>
      <w:r>
        <w:rPr>
          <w:rFonts w:ascii="Times New Roman" w:hAnsi="Times New Roman"/>
          <w:b/>
          <w:color w:val="000000"/>
          <w:sz w:val="28"/>
          <w:lang w:val="ru-RU"/>
        </w:rPr>
        <w:t>МКУ "Отдел образования Исполнительного комитета Апастовского муниципального района Республики Татарстан"</w:t>
      </w:r>
      <w:bookmarkEnd w:id="2"/>
      <w:r>
        <w:rPr>
          <w:rFonts w:ascii="Times New Roman" w:hAnsi="Times New Roman"/>
          <w:b/>
          <w:color w:val="000000"/>
          <w:sz w:val="28"/>
          <w:lang w:val="ru-RU"/>
        </w:rPr>
        <w:t>‌</w:t>
      </w:r>
      <w:r>
        <w:rPr>
          <w:rFonts w:ascii="Times New Roman" w:hAnsi="Times New Roman"/>
          <w:color w:val="000000"/>
          <w:sz w:val="28"/>
          <w:lang w:val="ru-RU"/>
        </w:rPr>
        <w:t>​</w:t>
      </w:r>
    </w:p>
    <w:p w14:paraId="66BF4A13" w14:textId="6B8599F1" w:rsidR="00A87F07" w:rsidRDefault="00A87F07" w:rsidP="00A87F07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Большекокузская С</w:t>
      </w:r>
      <w:r>
        <w:rPr>
          <w:rFonts w:ascii="Times New Roman" w:hAnsi="Times New Roman"/>
          <w:b/>
          <w:color w:val="000000"/>
          <w:sz w:val="28"/>
          <w:lang w:val="ru-RU"/>
        </w:rPr>
        <w:t>О</w:t>
      </w:r>
      <w:r>
        <w:rPr>
          <w:rFonts w:ascii="Times New Roman" w:hAnsi="Times New Roman"/>
          <w:b/>
          <w:color w:val="000000"/>
          <w:sz w:val="28"/>
        </w:rPr>
        <w:t>Ш</w:t>
      </w:r>
    </w:p>
    <w:p w14:paraId="53899929" w14:textId="77777777" w:rsidR="00A87F07" w:rsidRDefault="00A87F07" w:rsidP="00A87F07">
      <w:pPr>
        <w:spacing w:after="0"/>
        <w:ind w:left="120"/>
      </w:pPr>
    </w:p>
    <w:p w14:paraId="60C5A710" w14:textId="77777777" w:rsidR="00A87F07" w:rsidRDefault="00A87F07" w:rsidP="00A87F07">
      <w:pPr>
        <w:spacing w:after="0"/>
        <w:ind w:left="120"/>
      </w:pPr>
    </w:p>
    <w:p w14:paraId="19A7039B" w14:textId="77777777" w:rsidR="00A87F07" w:rsidRDefault="00A87F07" w:rsidP="00A87F07">
      <w:pPr>
        <w:spacing w:after="0"/>
        <w:ind w:left="120"/>
      </w:pPr>
    </w:p>
    <w:p w14:paraId="37420F46" w14:textId="77777777" w:rsidR="00A87F07" w:rsidRDefault="00A87F07" w:rsidP="00A87F07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A87F07" w14:paraId="37D712AD" w14:textId="77777777" w:rsidTr="00A87F07">
        <w:tc>
          <w:tcPr>
            <w:tcW w:w="3114" w:type="dxa"/>
          </w:tcPr>
          <w:p w14:paraId="7C50D295" w14:textId="77777777" w:rsidR="00A87F07" w:rsidRDefault="00A87F07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14:paraId="43AB9C62" w14:textId="77777777" w:rsidR="00A87F07" w:rsidRDefault="00A87F0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РМО учителей ИЗО</w:t>
            </w:r>
            <w:r>
              <w:rPr>
                <w:rFonts w:ascii="Cambria Math" w:eastAsia="Times New Roman" w:hAnsi="Cambria Math" w:cs="Cambria Math"/>
                <w:color w:val="000000"/>
                <w:sz w:val="28"/>
                <w:szCs w:val="28"/>
                <w:lang w:val="ru-RU"/>
              </w:rPr>
              <w:t>↵</w:t>
            </w:r>
          </w:p>
          <w:p w14:paraId="299B37FD" w14:textId="77777777" w:rsidR="00A87F07" w:rsidRDefault="00A87F07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42BFBD53" w14:textId="77777777" w:rsidR="00A87F07" w:rsidRDefault="00A87F0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Хазиева Г.Ф.</w:t>
            </w:r>
          </w:p>
          <w:p w14:paraId="50CEFFE1" w14:textId="71632E5C" w:rsidR="00A87F07" w:rsidRDefault="00A87F0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 от «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» 08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303B35B4" w14:textId="77777777" w:rsidR="00A87F07" w:rsidRDefault="00A87F07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6A88017F" w14:textId="77777777" w:rsidR="00A87F07" w:rsidRDefault="00A87F0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7EAE4D6F" w14:textId="77777777" w:rsidR="00A87F07" w:rsidRDefault="00A87F0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Зам.директора ПО УВР:</w:t>
            </w:r>
          </w:p>
          <w:p w14:paraId="7FDD9587" w14:textId="77777777" w:rsidR="00A87F07" w:rsidRDefault="00A87F07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72BE6622" w14:textId="77777777" w:rsidR="00A87F07" w:rsidRDefault="00A87F0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Хабибуллина Л.Ф.</w:t>
            </w:r>
          </w:p>
          <w:p w14:paraId="0D611D91" w14:textId="769C7321" w:rsidR="00A87F07" w:rsidRDefault="00A87F0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 от «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» 08   202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61B7F6DA" w14:textId="77777777" w:rsidR="00A87F07" w:rsidRDefault="00A87F07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6985E55B" w14:textId="77777777" w:rsidR="00A87F07" w:rsidRDefault="00A87F0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50BCBDEE" w14:textId="77777777" w:rsidR="00A87F07" w:rsidRDefault="00A87F0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школы:</w:t>
            </w:r>
          </w:p>
          <w:p w14:paraId="73CF468C" w14:textId="77777777" w:rsidR="00A87F07" w:rsidRDefault="00A87F07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71D2690F" w14:textId="77777777" w:rsidR="00A87F07" w:rsidRDefault="00A87F0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Сунгатуллина Э.М.</w:t>
            </w:r>
          </w:p>
          <w:p w14:paraId="30155C90" w14:textId="5595E82B" w:rsidR="00A87F07" w:rsidRDefault="00A87F0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» 08   202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3E8CBA62" w14:textId="77777777" w:rsidR="00A87F07" w:rsidRDefault="00A87F07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50F43EDA" w14:textId="77777777" w:rsidR="00A87F07" w:rsidRDefault="00A87F07" w:rsidP="00A87F07">
      <w:pPr>
        <w:spacing w:after="0"/>
        <w:ind w:left="120"/>
      </w:pPr>
    </w:p>
    <w:p w14:paraId="451C2064" w14:textId="77777777" w:rsidR="00A87F07" w:rsidRDefault="00A87F07" w:rsidP="00A87F07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14:paraId="63136515" w14:textId="77777777" w:rsidR="00A87F07" w:rsidRDefault="00A87F07" w:rsidP="00A87F07">
      <w:pPr>
        <w:spacing w:after="0"/>
        <w:ind w:left="120"/>
      </w:pPr>
    </w:p>
    <w:p w14:paraId="7A19BEC7" w14:textId="77777777" w:rsidR="00A87F07" w:rsidRDefault="00A87F07" w:rsidP="00A87F07">
      <w:pPr>
        <w:spacing w:after="0"/>
        <w:ind w:left="120"/>
      </w:pPr>
    </w:p>
    <w:p w14:paraId="48B8C490" w14:textId="77777777" w:rsidR="00A87F07" w:rsidRDefault="00A87F07" w:rsidP="00A87F07">
      <w:pPr>
        <w:spacing w:after="0"/>
        <w:ind w:left="120"/>
      </w:pPr>
    </w:p>
    <w:p w14:paraId="7359B448" w14:textId="77777777" w:rsidR="00A87F07" w:rsidRDefault="00A87F07" w:rsidP="00A87F07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14:paraId="5366248B" w14:textId="77777777" w:rsidR="00A87F07" w:rsidRPr="00A87F07" w:rsidRDefault="00A87F07" w:rsidP="00A87F07">
      <w:pPr>
        <w:spacing w:after="0" w:line="408" w:lineRule="auto"/>
        <w:ind w:left="120"/>
        <w:jc w:val="center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A87F07">
        <w:rPr>
          <w:rFonts w:ascii="Times New Roman" w:hAnsi="Times New Roman"/>
          <w:color w:val="000000"/>
          <w:sz w:val="28"/>
          <w:lang w:val="ru-RU"/>
        </w:rPr>
        <w:t xml:space="preserve"> 1519602)</w:t>
      </w:r>
    </w:p>
    <w:p w14:paraId="1094C20A" w14:textId="77777777" w:rsidR="00A87F07" w:rsidRPr="00A87F07" w:rsidRDefault="00A87F07" w:rsidP="00A87F07">
      <w:pPr>
        <w:spacing w:after="0"/>
        <w:ind w:left="120"/>
        <w:jc w:val="center"/>
        <w:rPr>
          <w:lang w:val="ru-RU"/>
        </w:rPr>
      </w:pPr>
    </w:p>
    <w:p w14:paraId="35E4AF6F" w14:textId="77777777" w:rsidR="00A87F07" w:rsidRPr="00A87F07" w:rsidRDefault="00A87F07" w:rsidP="00A87F07">
      <w:pPr>
        <w:spacing w:after="0" w:line="408" w:lineRule="auto"/>
        <w:ind w:left="120"/>
        <w:jc w:val="center"/>
        <w:rPr>
          <w:lang w:val="ru-RU"/>
        </w:rPr>
      </w:pPr>
      <w:r w:rsidRPr="00A87F07">
        <w:rPr>
          <w:rFonts w:ascii="Times New Roman" w:hAnsi="Times New Roman"/>
          <w:b/>
          <w:color w:val="000000"/>
          <w:sz w:val="28"/>
          <w:lang w:val="ru-RU"/>
        </w:rPr>
        <w:t>учебного предмета «Изобразительное искусство»</w:t>
      </w:r>
    </w:p>
    <w:p w14:paraId="212AF8D6" w14:textId="77777777" w:rsidR="00A87F07" w:rsidRDefault="00A87F07" w:rsidP="00A87F07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5-7 классов </w:t>
      </w:r>
    </w:p>
    <w:p w14:paraId="0898F679" w14:textId="77777777" w:rsidR="00A87F07" w:rsidRDefault="00A87F07" w:rsidP="00A87F07">
      <w:pPr>
        <w:spacing w:after="0"/>
        <w:ind w:left="120"/>
        <w:jc w:val="center"/>
      </w:pPr>
    </w:p>
    <w:p w14:paraId="6F34336E" w14:textId="77777777" w:rsidR="00A87F07" w:rsidRDefault="00A87F07" w:rsidP="00A87F07">
      <w:pPr>
        <w:spacing w:after="0"/>
        <w:ind w:left="120"/>
        <w:jc w:val="center"/>
      </w:pPr>
    </w:p>
    <w:p w14:paraId="40A5FAFF" w14:textId="77777777" w:rsidR="00A87F07" w:rsidRDefault="00A87F07" w:rsidP="00A87F07">
      <w:pPr>
        <w:spacing w:after="0"/>
        <w:ind w:left="120"/>
        <w:jc w:val="center"/>
      </w:pPr>
    </w:p>
    <w:p w14:paraId="3A9AE22D" w14:textId="77777777" w:rsidR="00A87F07" w:rsidRDefault="00A87F07" w:rsidP="00A87F07">
      <w:pPr>
        <w:spacing w:after="0"/>
        <w:ind w:left="120"/>
        <w:jc w:val="center"/>
      </w:pPr>
    </w:p>
    <w:p w14:paraId="62E3B482" w14:textId="77777777" w:rsidR="00A87F07" w:rsidRDefault="00A87F07" w:rsidP="00A87F07">
      <w:pPr>
        <w:spacing w:after="0"/>
        <w:ind w:left="120"/>
        <w:jc w:val="center"/>
      </w:pPr>
    </w:p>
    <w:p w14:paraId="5490C919" w14:textId="77777777" w:rsidR="00A87F07" w:rsidRDefault="00A87F07" w:rsidP="00A87F07">
      <w:pPr>
        <w:spacing w:after="0"/>
        <w:ind w:left="120"/>
        <w:jc w:val="center"/>
      </w:pPr>
    </w:p>
    <w:p w14:paraId="517FB72C" w14:textId="77777777" w:rsidR="00A87F07" w:rsidRDefault="00A87F07" w:rsidP="00A87F07">
      <w:pPr>
        <w:spacing w:after="0"/>
        <w:ind w:left="120"/>
        <w:jc w:val="center"/>
      </w:pPr>
    </w:p>
    <w:p w14:paraId="2BA2ECD3" w14:textId="77777777" w:rsidR="00A87F07" w:rsidRDefault="00A87F07" w:rsidP="00A87F07">
      <w:pPr>
        <w:spacing w:after="0"/>
        <w:ind w:left="120"/>
        <w:jc w:val="center"/>
      </w:pPr>
    </w:p>
    <w:p w14:paraId="24642C54" w14:textId="77777777" w:rsidR="00A87F07" w:rsidRDefault="00A87F07" w:rsidP="00A87F07">
      <w:pPr>
        <w:spacing w:after="0"/>
        <w:ind w:left="120"/>
        <w:jc w:val="center"/>
      </w:pPr>
    </w:p>
    <w:p w14:paraId="3205458B" w14:textId="4273B222" w:rsidR="00A87F07" w:rsidRDefault="00A87F07" w:rsidP="00A87F07">
      <w:pPr>
        <w:spacing w:after="0"/>
        <w:rPr>
          <w:lang w:val="ru-RU"/>
        </w:rPr>
      </w:pPr>
      <w:r>
        <w:rPr>
          <w:lang w:val="ru-RU"/>
        </w:rPr>
        <w:t xml:space="preserve">                                                        </w:t>
      </w:r>
      <w:bookmarkStart w:id="3" w:name="6129fc25-1484-4cce-a161-840ff826026d"/>
      <w:r>
        <w:rPr>
          <w:rFonts w:ascii="Times New Roman" w:hAnsi="Times New Roman"/>
          <w:b/>
          <w:color w:val="000000"/>
          <w:sz w:val="28"/>
          <w:lang w:val="ru-RU"/>
        </w:rPr>
        <w:t xml:space="preserve">с.Большие Кокузы </w:t>
      </w:r>
      <w:bookmarkEnd w:id="3"/>
      <w:r>
        <w:rPr>
          <w:rFonts w:ascii="Times New Roman" w:hAnsi="Times New Roman"/>
          <w:b/>
          <w:color w:val="000000"/>
          <w:sz w:val="28"/>
          <w:lang w:val="ru-RU"/>
        </w:rPr>
        <w:t>‌ 202</w:t>
      </w:r>
      <w:r>
        <w:rPr>
          <w:rFonts w:ascii="Times New Roman" w:hAnsi="Times New Roman"/>
          <w:b/>
          <w:color w:val="000000"/>
          <w:sz w:val="28"/>
          <w:lang w:val="ru-RU"/>
        </w:rPr>
        <w:t>4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год</w:t>
      </w:r>
      <w:r>
        <w:rPr>
          <w:sz w:val="28"/>
          <w:lang w:val="ru-RU"/>
        </w:rPr>
        <w:br/>
      </w:r>
      <w:bookmarkStart w:id="4" w:name="62614f64-10de-4f5c-96b5-e9621fb5538a"/>
      <w:bookmarkEnd w:id="4"/>
      <w:r>
        <w:rPr>
          <w:rFonts w:ascii="Times New Roman" w:hAnsi="Times New Roman"/>
          <w:b/>
          <w:color w:val="000000"/>
          <w:sz w:val="28"/>
          <w:lang w:val="ru-RU"/>
        </w:rPr>
        <w:t>‌</w:t>
      </w:r>
      <w:r>
        <w:rPr>
          <w:rFonts w:ascii="Times New Roman" w:hAnsi="Times New Roman"/>
          <w:color w:val="000000"/>
          <w:sz w:val="28"/>
          <w:lang w:val="ru-RU"/>
        </w:rPr>
        <w:t>​</w:t>
      </w:r>
    </w:p>
    <w:p w14:paraId="5DECD4C2" w14:textId="77777777" w:rsidR="00EA3401" w:rsidRPr="00A87F07" w:rsidRDefault="00EA3401">
      <w:pPr>
        <w:spacing w:after="0"/>
        <w:ind w:left="120"/>
        <w:rPr>
          <w:lang w:val="ru-RU"/>
        </w:rPr>
      </w:pPr>
    </w:p>
    <w:p w14:paraId="61AB0C0A" w14:textId="77777777" w:rsidR="00EA3401" w:rsidRPr="00A87F07" w:rsidRDefault="00EA3401">
      <w:pPr>
        <w:rPr>
          <w:lang w:val="ru-RU"/>
        </w:rPr>
        <w:sectPr w:rsidR="00EA3401" w:rsidRPr="00A87F07">
          <w:pgSz w:w="11906" w:h="16383"/>
          <w:pgMar w:top="1134" w:right="850" w:bottom="1134" w:left="1701" w:header="720" w:footer="720" w:gutter="0"/>
          <w:cols w:space="720"/>
        </w:sectPr>
      </w:pPr>
    </w:p>
    <w:p w14:paraId="79F9B53E" w14:textId="77777777" w:rsidR="00EA3401" w:rsidRPr="00A87F07" w:rsidRDefault="00000000">
      <w:pPr>
        <w:spacing w:after="0" w:line="264" w:lineRule="auto"/>
        <w:ind w:left="120"/>
        <w:jc w:val="both"/>
        <w:rPr>
          <w:lang w:val="ru-RU"/>
        </w:rPr>
      </w:pPr>
      <w:bookmarkStart w:id="5" w:name="block-43505422"/>
      <w:bookmarkEnd w:id="0"/>
      <w:r w:rsidRPr="00A87F0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7BAB1503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6D522047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</w:p>
    <w:p w14:paraId="02AD3E4E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14:paraId="4B3BE936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14:paraId="546EA345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14:paraId="337A7911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ориентирована на психовозрастные особенности развития обучающихся 11–15 лет.</w:t>
      </w:r>
    </w:p>
    <w:p w14:paraId="7C834356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A87F07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14:paraId="52BB22FE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14:paraId="703A41B6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14:paraId="05F7E259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14:paraId="11B3344C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навыков эстетического видения и преобразования мира;</w:t>
      </w:r>
    </w:p>
    <w:p w14:paraId="22E9F16C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14:paraId="03DF7D5A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14:paraId="2FD89341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14:paraId="2295E8E0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14:paraId="6C139F0E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14:paraId="47C9D971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14:paraId="25A7998C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6" w:name="037c86a0-0100-46f4-8a06-fc1394a836a9"/>
      <w:r w:rsidRPr="00A87F07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6"/>
    </w:p>
    <w:p w14:paraId="29BA4D01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к инвариантным в одном или нескольких классах или во внеурочной деятельности.</w:t>
      </w:r>
    </w:p>
    <w:p w14:paraId="6B28DB3B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Модуль №1 «Декоративно-прикладное и народное искусство» (5 класс)</w:t>
      </w:r>
    </w:p>
    <w:p w14:paraId="196F454C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14:paraId="5CC22696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Модуль №3 «Архитектура и дизайн» (7 класс)</w:t>
      </w:r>
    </w:p>
    <w:p w14:paraId="1F4F2841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14:paraId="3AC7FE56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</w:t>
      </w:r>
      <w:r w:rsidRPr="00A87F0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14:paraId="2574EFFA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12270F48" w14:textId="77777777" w:rsidR="00EA3401" w:rsidRPr="00A87F07" w:rsidRDefault="00EA3401">
      <w:pPr>
        <w:rPr>
          <w:lang w:val="ru-RU"/>
        </w:rPr>
        <w:sectPr w:rsidR="00EA3401" w:rsidRPr="00A87F07">
          <w:pgSz w:w="11906" w:h="16383"/>
          <w:pgMar w:top="1134" w:right="850" w:bottom="1134" w:left="1701" w:header="720" w:footer="720" w:gutter="0"/>
          <w:cols w:space="720"/>
        </w:sectPr>
      </w:pPr>
    </w:p>
    <w:p w14:paraId="7F81FF3D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  <w:bookmarkStart w:id="7" w:name="block-43505424"/>
      <w:bookmarkEnd w:id="5"/>
    </w:p>
    <w:p w14:paraId="3929CF4E" w14:textId="77777777" w:rsidR="00EA3401" w:rsidRPr="00A87F07" w:rsidRDefault="00000000">
      <w:pPr>
        <w:spacing w:after="0" w:line="264" w:lineRule="auto"/>
        <w:ind w:left="120"/>
        <w:jc w:val="both"/>
        <w:rPr>
          <w:lang w:val="ru-RU"/>
        </w:rPr>
      </w:pPr>
      <w:r w:rsidRPr="00A87F07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14:paraId="1402BED4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485F762D" w14:textId="77777777" w:rsidR="00EA3401" w:rsidRPr="00A87F07" w:rsidRDefault="00000000">
      <w:pPr>
        <w:spacing w:after="0" w:line="264" w:lineRule="auto"/>
        <w:ind w:left="120"/>
        <w:jc w:val="both"/>
        <w:rPr>
          <w:lang w:val="ru-RU"/>
        </w:rPr>
      </w:pPr>
      <w:r w:rsidRPr="00A87F07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114567CE" w14:textId="77777777" w:rsidR="00EA3401" w:rsidRPr="00A87F07" w:rsidRDefault="00EA3401">
      <w:pPr>
        <w:spacing w:after="0"/>
        <w:ind w:left="120"/>
        <w:rPr>
          <w:lang w:val="ru-RU"/>
        </w:rPr>
      </w:pPr>
    </w:p>
    <w:p w14:paraId="2EABF9F1" w14:textId="77777777" w:rsidR="00EA3401" w:rsidRPr="00A87F07" w:rsidRDefault="00EA3401">
      <w:pPr>
        <w:spacing w:after="0"/>
        <w:ind w:left="120"/>
        <w:rPr>
          <w:lang w:val="ru-RU"/>
        </w:rPr>
      </w:pPr>
    </w:p>
    <w:p w14:paraId="16A05D8F" w14:textId="77777777" w:rsidR="00EA3401" w:rsidRPr="00A87F07" w:rsidRDefault="00000000">
      <w:pPr>
        <w:spacing w:after="0" w:line="264" w:lineRule="auto"/>
        <w:ind w:left="120"/>
        <w:jc w:val="both"/>
        <w:rPr>
          <w:lang w:val="ru-RU"/>
        </w:rPr>
      </w:pPr>
      <w:r w:rsidRPr="00A87F07">
        <w:rPr>
          <w:rFonts w:ascii="Times New Roman" w:hAnsi="Times New Roman"/>
          <w:b/>
          <w:color w:val="000000"/>
          <w:sz w:val="28"/>
          <w:lang w:val="ru-RU"/>
        </w:rPr>
        <w:t>Модуль № 1 «Декоративно-прикладное и народное искусство».</w:t>
      </w:r>
    </w:p>
    <w:p w14:paraId="2131E39C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11F5950B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Общие сведения о декоративно-прикладном искусстве.</w:t>
      </w:r>
    </w:p>
    <w:p w14:paraId="15637169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23027548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14:paraId="3059FE1C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07763F6F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Древние корни народного искусства.</w:t>
      </w:r>
    </w:p>
    <w:p w14:paraId="5E6C2ED5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774D9357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14:paraId="761A7B5F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70FBD4A2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Связь народного искусства с природой, бытом, трудом, верованиями и эпосом.</w:t>
      </w:r>
    </w:p>
    <w:p w14:paraId="08194510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4C7B342E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14:paraId="2D8D997C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2C45FC8B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Образно-символический язык народного прикладного искусства.</w:t>
      </w:r>
    </w:p>
    <w:p w14:paraId="13F639D0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6814A7D1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Знаки-символы традиционного крестьянского прикладного искусства.</w:t>
      </w:r>
    </w:p>
    <w:p w14:paraId="7B76F329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1D5B5DDD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14:paraId="552CA566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2CD22A26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Убранство русской избы.</w:t>
      </w:r>
    </w:p>
    <w:p w14:paraId="15A7C375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60021633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Конструкция избы, единство красоты и пользы – функционального и символического – в её постройке и украшении.</w:t>
      </w:r>
    </w:p>
    <w:p w14:paraId="4B1A934B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55918C3F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14:paraId="4BBE2B39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598CF77B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lastRenderedPageBreak/>
        <w:t>Выполнение рисунков – эскизов орнаментального декора крестьянского дома.</w:t>
      </w:r>
    </w:p>
    <w:p w14:paraId="0FFF185B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48561966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Устройство внутреннего пространства крестьянского дома.</w:t>
      </w:r>
    </w:p>
    <w:p w14:paraId="2A193CB1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253A1597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Декоративные элементы жилой среды.</w:t>
      </w:r>
    </w:p>
    <w:p w14:paraId="405AF9AD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7D29480C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14:paraId="33BDEB46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17F79A19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14:paraId="10DF775E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67F31328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Народный праздничный костюм.</w:t>
      </w:r>
    </w:p>
    <w:p w14:paraId="7332E6B4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02C98D4B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Образный строй народного праздничного костюма – женского и мужского.</w:t>
      </w:r>
    </w:p>
    <w:p w14:paraId="093E1A24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2E7D8AC8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14:paraId="2141F1DE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79E8865B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14:paraId="68775C29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4617864F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14:paraId="0F885061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7B805E3E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14:paraId="06AC7BE5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2219ADFA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Народные праздники и праздничные обряды как синтез всех видов народного творчества.</w:t>
      </w:r>
    </w:p>
    <w:p w14:paraId="4E34029F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3C556D72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14:paraId="34548688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29B9DA43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lastRenderedPageBreak/>
        <w:t>Народные художественные промыслы.</w:t>
      </w:r>
    </w:p>
    <w:p w14:paraId="59F7016C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73FE7834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14:paraId="04565948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7FABD254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14:paraId="7DB0E30A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0602E0A9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14:paraId="377167C5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14A6C922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Традиционные древние образы в современных игрушках народных промыслов. Особенности цветового строя, основные орнаментальные элементы росписи филимоновской, дымковской, каргопольской игрушки. Местные промыслы игрушек разных регионов страны.</w:t>
      </w:r>
    </w:p>
    <w:p w14:paraId="5D7EEBA6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69233863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Создание эскиза игрушки по мотивам избранного промысла.</w:t>
      </w:r>
    </w:p>
    <w:p w14:paraId="07371C30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68411854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14:paraId="244F45E1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103889C7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14:paraId="640A643E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7DB48D44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14:paraId="129C5561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12841E77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Роспись по металлу. Жостово.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14:paraId="719185DB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76C91F76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lastRenderedPageBreak/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14:paraId="1CC8EA48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62D07BBC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Искусство лаковой живописи: Палех, Федоскино, Холуй,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14:paraId="7327C23F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5753DAC1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Мир сказок и легенд, примет и оберегов в творчестве мастеров художественных промыслов.</w:t>
      </w:r>
    </w:p>
    <w:p w14:paraId="46FBFF4C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4C7DD0A3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14:paraId="11B9E8BD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2422673D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14:paraId="56DF5B10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51B54EBA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культуре разных эпох и народов.</w:t>
      </w:r>
    </w:p>
    <w:p w14:paraId="339A0E36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382002E3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Роль декоративно-прикладного искусства в культуре древних цивилизаций.</w:t>
      </w:r>
    </w:p>
    <w:p w14:paraId="3F1B8D11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1EFF8D69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14:paraId="4CE0AC84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624726B5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14:paraId="5EA4D707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74DA093F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14:paraId="6BA1B0B1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35046B6A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жизни современного человека.</w:t>
      </w:r>
    </w:p>
    <w:p w14:paraId="059997C1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705F7D35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lastRenderedPageBreak/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14:paraId="1A536001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0B96C2AF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Символический знак в современной жизни: эмблема, логотип, указующий или декоративный знак.</w:t>
      </w:r>
    </w:p>
    <w:p w14:paraId="31B76F85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653E00C7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самопонимания, установок и намерений.</w:t>
      </w:r>
    </w:p>
    <w:p w14:paraId="16B0CCBB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17AACDC5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14:paraId="0EA4BC03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60CD7077" w14:textId="77777777" w:rsidR="00EA3401" w:rsidRPr="00A87F07" w:rsidRDefault="00EA3401">
      <w:pPr>
        <w:spacing w:after="0" w:line="264" w:lineRule="auto"/>
        <w:ind w:left="120"/>
        <w:jc w:val="both"/>
        <w:rPr>
          <w:lang w:val="ru-RU"/>
        </w:rPr>
      </w:pPr>
    </w:p>
    <w:p w14:paraId="446079F8" w14:textId="77777777" w:rsidR="00EA3401" w:rsidRPr="00A87F07" w:rsidRDefault="00000000">
      <w:pPr>
        <w:spacing w:after="0" w:line="264" w:lineRule="auto"/>
        <w:ind w:left="120"/>
        <w:jc w:val="both"/>
        <w:rPr>
          <w:lang w:val="ru-RU"/>
        </w:rPr>
      </w:pPr>
      <w:r w:rsidRPr="00A87F07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4433F8C8" w14:textId="77777777" w:rsidR="00EA3401" w:rsidRPr="00A87F07" w:rsidRDefault="00EA3401">
      <w:pPr>
        <w:spacing w:after="0"/>
        <w:ind w:left="120"/>
        <w:rPr>
          <w:lang w:val="ru-RU"/>
        </w:rPr>
      </w:pPr>
    </w:p>
    <w:p w14:paraId="18DBFAC2" w14:textId="77777777" w:rsidR="00EA3401" w:rsidRPr="00A87F07" w:rsidRDefault="00000000">
      <w:pPr>
        <w:spacing w:after="0" w:line="264" w:lineRule="auto"/>
        <w:ind w:left="120"/>
        <w:jc w:val="both"/>
        <w:rPr>
          <w:lang w:val="ru-RU"/>
        </w:rPr>
      </w:pPr>
      <w:r w:rsidRPr="00A87F07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скульптура».</w:t>
      </w:r>
    </w:p>
    <w:p w14:paraId="4A2F9FBF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Общие сведения о видах искусства.</w:t>
      </w:r>
    </w:p>
    <w:p w14:paraId="20102FDD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Пространственные и временные виды искусства.</w:t>
      </w:r>
    </w:p>
    <w:p w14:paraId="28090415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14:paraId="7CEE6873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14:paraId="612A0746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средства.</w:t>
      </w:r>
    </w:p>
    <w:p w14:paraId="2466003E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Живописные, графические и скульптурные художественные материалы, их особые свойства.</w:t>
      </w:r>
    </w:p>
    <w:p w14:paraId="78240F01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Рисунок – основа изобразительного искусства и мастерства художника.</w:t>
      </w:r>
    </w:p>
    <w:p w14:paraId="1A609A51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Виды рисунка: зарисовка, набросок, учебный рисунок и творческий рисунок.</w:t>
      </w:r>
    </w:p>
    <w:p w14:paraId="070CE022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Навыки размещения рисунка в листе, выбор формата.</w:t>
      </w:r>
    </w:p>
    <w:p w14:paraId="13FF2F80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Начальные умения рисунка с натуры. Зарисовки простых предметов.</w:t>
      </w:r>
    </w:p>
    <w:p w14:paraId="3FCE0F5A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Линейные графические рисунки и наброски. Тон и тональные отношения: тёмное – светлое.</w:t>
      </w:r>
    </w:p>
    <w:p w14:paraId="5F2FBEF8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Ритм и ритмическая организация плоскости листа.</w:t>
      </w:r>
    </w:p>
    <w:p w14:paraId="45BE10AD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Основы цветоведения: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14:paraId="27929BDC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lastRenderedPageBreak/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14:paraId="3E7206B0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14:paraId="37775785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искусства.</w:t>
      </w:r>
    </w:p>
    <w:p w14:paraId="78654B07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14:paraId="60FC30D8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Предмет изображения, сюжет и содержание произведения изобразительного искусства.</w:t>
      </w:r>
    </w:p>
    <w:p w14:paraId="45EABE7D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Натюрморт.</w:t>
      </w:r>
    </w:p>
    <w:p w14:paraId="599A8A17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14:paraId="18B0758A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Основы графической грамоты: правила объёмного изображения предметов на плоскости.</w:t>
      </w:r>
    </w:p>
    <w:p w14:paraId="4499F929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14:paraId="61F8856A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Изображение окружности в перспективе.</w:t>
      </w:r>
    </w:p>
    <w:p w14:paraId="16232673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Рисование геометрических тел на основе правил линейной перспективы.</w:t>
      </w:r>
    </w:p>
    <w:p w14:paraId="5D86D5AE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Сложная пространственная форма и выявление её конструкции.</w:t>
      </w:r>
    </w:p>
    <w:p w14:paraId="18C04E21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Рисунок сложной формы предмета как соотношение простых геометрических фигур.</w:t>
      </w:r>
    </w:p>
    <w:p w14:paraId="2481FA44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Линейный рисунок конструкции из нескольких геометрических тел.</w:t>
      </w:r>
    </w:p>
    <w:p w14:paraId="296AD7F9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14:paraId="02EC3A10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Рисунок натюрморта графическими материалами с натуры или по представлению.</w:t>
      </w:r>
    </w:p>
    <w:p w14:paraId="3B7C19AE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Творческий натюрморт в графике. Произведения художников-графиков. Особенности графических техник. Печатная графика.</w:t>
      </w:r>
    </w:p>
    <w:p w14:paraId="22F205F3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14:paraId="39DB0EAC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Портрет.</w:t>
      </w:r>
    </w:p>
    <w:p w14:paraId="23CEBCB2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14:paraId="4D29B4D5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Великие портретисты в европейском искусстве.</w:t>
      </w:r>
    </w:p>
    <w:p w14:paraId="540B23BF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развития портретного жанра в отечественном искусстве. Великие портретисты в русской живописи.</w:t>
      </w:r>
    </w:p>
    <w:p w14:paraId="4A674475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Парадный и камерный портрет в живописи.</w:t>
      </w:r>
    </w:p>
    <w:p w14:paraId="76BA0FD2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Особенности развития жанра портрета в искусстве ХХ в. – отечественном и европейском.</w:t>
      </w:r>
    </w:p>
    <w:p w14:paraId="5AFDEAE4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14:paraId="5A29138E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14:paraId="74E0098C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Роль освещения головы при создании портретного образа.</w:t>
      </w:r>
    </w:p>
    <w:p w14:paraId="51DB2D54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Свет и тень в изображении головы человека.</w:t>
      </w:r>
    </w:p>
    <w:p w14:paraId="6066D7E4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Портрет в скульптуре.</w:t>
      </w:r>
    </w:p>
    <w:p w14:paraId="647520A4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14:paraId="7C72131C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Значение свойств художественных материалов в создании скульптурного портрета.</w:t>
      </w:r>
    </w:p>
    <w:p w14:paraId="3F5409B7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14:paraId="160584BB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Опыт работы над созданием живописного портрета.</w:t>
      </w:r>
    </w:p>
    <w:p w14:paraId="6CC1A5D7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Пейзаж.</w:t>
      </w:r>
    </w:p>
    <w:p w14:paraId="5C0413E0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14:paraId="237B726F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Правила построения линейной перспективы в изображении пространства.</w:t>
      </w:r>
    </w:p>
    <w:p w14:paraId="51E1E20B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14:paraId="61A9920A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14:paraId="415485DD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14:paraId="62A04F44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>
        <w:rPr>
          <w:rFonts w:ascii="Times New Roman" w:hAnsi="Times New Roman"/>
          <w:color w:val="000000"/>
          <w:sz w:val="28"/>
        </w:rPr>
        <w:t>XIX</w:t>
      </w:r>
      <w:r w:rsidRPr="00A87F07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3B0DD7B1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 xml:space="preserve">Становление образа родной природы в произведениях А.Венецианова и его учеников: А.Саврасова, И.Шишкина. Пейзажная живопись И.Левитана и </w:t>
      </w:r>
      <w:r w:rsidRPr="00A87F07">
        <w:rPr>
          <w:rFonts w:ascii="Times New Roman" w:hAnsi="Times New Roman"/>
          <w:color w:val="000000"/>
          <w:sz w:val="28"/>
          <w:lang w:val="ru-RU"/>
        </w:rPr>
        <w:lastRenderedPageBreak/>
        <w:t>её значение для русской культуры. Значение художественного образа отечественного пейзажа в развитии чувства Родины.</w:t>
      </w:r>
    </w:p>
    <w:p w14:paraId="1D188209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Творческий опыт в создании композиционного живописного пейзажа своей Родины.</w:t>
      </w:r>
    </w:p>
    <w:p w14:paraId="504159DA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14:paraId="7620DE14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Графические зарисовки и графическая композиция на темы окружающей природы.</w:t>
      </w:r>
    </w:p>
    <w:p w14:paraId="65F495F5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Городской пейзаж в творчестве мастеров искусства. Многообразие в понимании образа города.</w:t>
      </w:r>
    </w:p>
    <w:p w14:paraId="7329B909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14:paraId="22AC70BA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14:paraId="4C6D5D1F" w14:textId="77777777" w:rsidR="00EA3401" w:rsidRPr="00A87F07" w:rsidRDefault="00000000">
      <w:pPr>
        <w:spacing w:after="0" w:line="264" w:lineRule="auto"/>
        <w:ind w:firstLine="600"/>
        <w:jc w:val="both"/>
        <w:rPr>
          <w:lang w:val="ru-RU"/>
        </w:rPr>
      </w:pPr>
      <w:r w:rsidRPr="00A87F07">
        <w:rPr>
          <w:rFonts w:ascii="Times New Roman" w:hAnsi="Times New Roman"/>
          <w:color w:val="000000"/>
          <w:sz w:val="28"/>
          <w:lang w:val="ru-RU"/>
        </w:rPr>
        <w:t>Бытовой жанр в изобразительном искусстве.</w:t>
      </w:r>
    </w:p>
    <w:p w14:paraId="1A9A4807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14:paraId="2BC9FF3F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14:paraId="7F51F165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14:paraId="05A6A3E9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Исторический жанр в изобразительном искусстве.</w:t>
      </w:r>
    </w:p>
    <w:p w14:paraId="64EACAA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Историческая тема в искусстве как изображение наиболее значительных событий в жизни общества.</w:t>
      </w:r>
    </w:p>
    <w:p w14:paraId="1E6C6A0B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14:paraId="402CDC85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Историческая картина в русском искусстве XIX в. и её особое место в развитии отечественной культуры.</w:t>
      </w:r>
    </w:p>
    <w:p w14:paraId="1414C0D2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Картина К. Брюллова «Последний день Помпеи», исторические картины в творчестве В. Сурикова и других. Исторический образ России в картинах ХХ в.</w:t>
      </w:r>
    </w:p>
    <w:p w14:paraId="7B35FE58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Работа над сюжетной композицией. Этапы длительного периода работы художника над исторической картиной: идея и эскизы, сбор материала и </w:t>
      </w:r>
      <w:r>
        <w:rPr>
          <w:rFonts w:ascii="Times New Roman" w:hAnsi="Times New Roman"/>
          <w:color w:val="000000"/>
          <w:sz w:val="28"/>
        </w:rPr>
        <w:lastRenderedPageBreak/>
        <w:t>работа над этюдами, уточнения композиции в эскизах, картон композиции, работа над холстом.</w:t>
      </w:r>
    </w:p>
    <w:p w14:paraId="616B6FCD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Разработка эскизов композиции на историческую тему с опорой на собранный материал по задуманному сюжету.</w:t>
      </w:r>
    </w:p>
    <w:p w14:paraId="71ACF2CC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Библейские темы в изобразительном искусстве.</w:t>
      </w:r>
    </w:p>
    <w:p w14:paraId="12EB6875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Исторические картины на библейские темы: место и значение сюжетов Священной истории в европейской культуре.</w:t>
      </w:r>
    </w:p>
    <w:p w14:paraId="6C131D27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14:paraId="34525A67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Произведения на библейские темы Леонардо да Винчи, Рафаэля, Рембрандта, в скульптуре «Пьета» Микеланджело и других. Библейские темы в отечественных картинах XIX в. (А. Иванов. «Явление Христа народу», И. Крамской. «Христос в пустыне», Н. Ге. «Тайная вечеря», В. Поленов. «Христос и грешница»). Иконопись как великое проявление русской культуры. Язык изображения в иконе – его религиозный и символический смысл.</w:t>
      </w:r>
    </w:p>
    <w:p w14:paraId="5662F75C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Великие русские иконописцы: духовный свет икон Андрея Рублёва, Феофана Грека, Дионисия.</w:t>
      </w:r>
    </w:p>
    <w:p w14:paraId="2DB86B60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Работа над эскизом сюжетной композиции.</w:t>
      </w:r>
    </w:p>
    <w:p w14:paraId="16FC0B62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и значение изобразительного искусства в жизни людей: образ мира в изобразительном искусстве.</w:t>
      </w:r>
    </w:p>
    <w:p w14:paraId="5E4D6958" w14:textId="77777777" w:rsidR="00EA3401" w:rsidRDefault="00EA3401">
      <w:pPr>
        <w:spacing w:after="0"/>
        <w:ind w:left="120"/>
      </w:pPr>
      <w:bookmarkStart w:id="8" w:name="_Toc137210403"/>
      <w:bookmarkEnd w:id="8"/>
    </w:p>
    <w:p w14:paraId="5ACF3E64" w14:textId="77777777" w:rsidR="00EA3401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14:paraId="5B9971F8" w14:textId="77777777" w:rsidR="00EA3401" w:rsidRDefault="00EA3401">
      <w:pPr>
        <w:spacing w:after="0" w:line="264" w:lineRule="auto"/>
        <w:ind w:left="120"/>
        <w:jc w:val="both"/>
      </w:pPr>
    </w:p>
    <w:p w14:paraId="28B629A9" w14:textId="77777777" w:rsidR="00EA3401" w:rsidRDefault="0000000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№ 3 «Архитектура и дизайн».</w:t>
      </w:r>
    </w:p>
    <w:p w14:paraId="6F6907D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Архитектура и дизайн – искусства художественной постройки – конструктивные искусства.</w:t>
      </w:r>
    </w:p>
    <w:p w14:paraId="2B5DCB72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Дизайн и архитектура как создатели «второй природы» – предметно-пространственной среды жизни людей.</w:t>
      </w:r>
    </w:p>
    <w:p w14:paraId="4852AB4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14:paraId="2680CA76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Материальная культура человечества как уникальная информация о жизни людей в разные исторические эпохи.</w:t>
      </w:r>
    </w:p>
    <w:p w14:paraId="35E3CF49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14:paraId="7F93E2C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Возникновение архитектуры и дизайна на разных этапах общественного развития. Единство функционального и художественного – целесообразности и красоты.</w:t>
      </w:r>
    </w:p>
    <w:p w14:paraId="676F120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Графический дизайн.</w:t>
      </w:r>
    </w:p>
    <w:p w14:paraId="2B128F00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14:paraId="0204B64A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Элементы композиции в графическом дизайне: пятно, линия, цвет, буква, текст и изображение.</w:t>
      </w:r>
    </w:p>
    <w:p w14:paraId="09D1ECB5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14:paraId="55729B98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Основные свойства композиции: целостность и соподчинённость элементов.</w:t>
      </w:r>
    </w:p>
    <w:p w14:paraId="28C7FDC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14:paraId="1B5EED72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14:paraId="23C7EC75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14:paraId="47C7074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Цвет и законы колористики. Применение локального цвета. Цветовой акцент, ритм цветовых форм, доминанта.</w:t>
      </w:r>
    </w:p>
    <w:p w14:paraId="396E8F79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Шрифты и шрифтовая композиция в графическом дизайне. Форма буквы как изобразительно-смысловой символ.</w:t>
      </w:r>
    </w:p>
    <w:p w14:paraId="6182F1A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Шрифт и содержание текста. Стилизация шрифта.</w:t>
      </w:r>
    </w:p>
    <w:p w14:paraId="777D14DD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Типографика. Понимание типографской строки как элемента плоскостной композиции.</w:t>
      </w:r>
    </w:p>
    <w:p w14:paraId="14965EE5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Выполнение аналитических и практических работ по теме «Буква – изобразительный элемент композиции».</w:t>
      </w:r>
    </w:p>
    <w:p w14:paraId="67C32D5D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14:paraId="45B02F2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Композиционные основы макетирования в графическом дизайне при соединении текста и изображения.</w:t>
      </w:r>
    </w:p>
    <w:p w14:paraId="130D303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14:paraId="7BFEF03C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14:paraId="7E533A95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Макет разворота книги или журнала по выбранной теме в виде коллажа или на основе компьютерных программ.</w:t>
      </w:r>
    </w:p>
    <w:p w14:paraId="59FB7205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Макетирование объёмно-пространственных композиций.</w:t>
      </w:r>
    </w:p>
    <w:p w14:paraId="1E52087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14:paraId="4C1B0D6D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Макетирование. Введение в макет понятия рельефа местности и способы его обозначения на макете.</w:t>
      </w:r>
    </w:p>
    <w:p w14:paraId="44DEECC8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14:paraId="372E9ADC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14:paraId="11F7BA79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14:paraId="67B9718C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14:paraId="5045ED89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14:paraId="25B68D45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14:paraId="6756442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Выполнение аналитических зарисовок форм бытовых предметов.</w:t>
      </w:r>
    </w:p>
    <w:p w14:paraId="7380FC2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Творческое проектирование предметов быта с определением их функций и материала изготовления.</w:t>
      </w:r>
    </w:p>
    <w:p w14:paraId="3655832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14:paraId="0994A70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Конструирование объектов дизайна или архитектурное макетирование с использованием цвета.</w:t>
      </w:r>
    </w:p>
    <w:p w14:paraId="26D7FB0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Социальное значение дизайна и архитектуры как среды жизни человека.</w:t>
      </w:r>
    </w:p>
    <w:p w14:paraId="46C511D5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14:paraId="1149E24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14:paraId="5A79DB90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14:paraId="0FE8F822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Пути развития современной архитектуры и дизайна: город сегодня и завтра.</w:t>
      </w:r>
    </w:p>
    <w:p w14:paraId="7783FB80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Архитектурная и градостроительная революция XX в. Её технологические и эстетические предпосылки и истоки. Социальный аспект «перестройки» в архитектуре.</w:t>
      </w:r>
    </w:p>
    <w:p w14:paraId="1D5464D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14:paraId="49ACA7ED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Пространство городской среды. Исторические формы планировки городской среды и их связь с образом жизни людей.</w:t>
      </w:r>
    </w:p>
    <w:p w14:paraId="7FB30E8E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цвета в формировании пространства. Схема-планировка и реальность.</w:t>
      </w:r>
    </w:p>
    <w:p w14:paraId="1342472A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14:paraId="70B0C72F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14:paraId="48D6475E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14:paraId="5F7CAD3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14:paraId="4D0D656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Выполнение практической работы по теме «Проектирование дизайна объектов городской среды» в виде создания коллажнографической композиции или дизайн-проекта оформления витрины магазина.</w:t>
      </w:r>
    </w:p>
    <w:p w14:paraId="15F70AA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14:paraId="415FE53C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Образно-стилевое единство материальной культуры каждой эпохи. Интерьер как отражение стиля жизни его хозяев.</w:t>
      </w:r>
    </w:p>
    <w:p w14:paraId="16E9F65B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14:paraId="289CC672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Интерьеры общественных зданий (театр, кафе, вокзал, офис, школа).</w:t>
      </w:r>
    </w:p>
    <w:p w14:paraId="2175BE89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14:paraId="3D1B4D4F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Организация архитектурно-ландшафтного пространства. Город в единстве с ландшафтно-парковой средой.</w:t>
      </w:r>
    </w:p>
    <w:p w14:paraId="5B71AABC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14:paraId="32AFE2BD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Выполнение дизайн-проекта территории парка или приусадебного участка в виде схемы-чертежа.</w:t>
      </w:r>
    </w:p>
    <w:p w14:paraId="209A2A7A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14:paraId="555C5E8A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Образ человека и индивидуальное проектирование.</w:t>
      </w:r>
    </w:p>
    <w:p w14:paraId="53A3B44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14:paraId="4A47704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Образно-личностное проектирование в дизайне и архитектуре.</w:t>
      </w:r>
    </w:p>
    <w:p w14:paraId="31AAB932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14:paraId="7D8F7A7E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14:paraId="045B30FC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14:paraId="3972D4BE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Выполнение практических творческих эскизов по теме «Дизайн современной одежды».</w:t>
      </w:r>
    </w:p>
    <w:p w14:paraId="05584269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14:paraId="25F8714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14:paraId="471DFD3E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Дизайн и архитектура – средства организации среды жизни людей и строительства нового мира.</w:t>
      </w:r>
    </w:p>
    <w:p w14:paraId="64890E8F" w14:textId="77777777" w:rsidR="00EA3401" w:rsidRDefault="00EA3401">
      <w:pPr>
        <w:spacing w:after="0"/>
        <w:ind w:left="120"/>
      </w:pPr>
      <w:bookmarkStart w:id="9" w:name="_Toc139632456"/>
      <w:bookmarkEnd w:id="9"/>
    </w:p>
    <w:p w14:paraId="79007862" w14:textId="77777777" w:rsidR="00EA3401" w:rsidRDefault="0000000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Вариативный модуль. Модуль № 4 «Изображение в синтетических, экранных видах искусства и художественная фотография»</w:t>
      </w:r>
    </w:p>
    <w:p w14:paraId="22175225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14:paraId="73B729BC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Значение развития технологий в становлении новых видов искусства.</w:t>
      </w:r>
    </w:p>
    <w:p w14:paraId="54C8F866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14:paraId="3CEE387F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Художник и искусство театра.</w:t>
      </w:r>
    </w:p>
    <w:p w14:paraId="19FA390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Рождение театра в древнейших обрядах. История развития искусства театра.</w:t>
      </w:r>
    </w:p>
    <w:p w14:paraId="2F699F2D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Жанровое многообразие театральных представлений, шоу, праздников и их визуальный облик.</w:t>
      </w:r>
    </w:p>
    <w:p w14:paraId="020C4397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художника и виды профессиональной деятельности художника в современном театре.</w:t>
      </w:r>
    </w:p>
    <w:p w14:paraId="2B899AD9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14:paraId="59064A0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14:paraId="6151EAAB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14:paraId="1EA487F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Творчество художников-постановщиков в истории отечественного искусства (К. Коровин, И. Билибин, А. Головин и других художников-постановщиков). Школьный спектакль и работа художника по его подготовке.</w:t>
      </w:r>
    </w:p>
    <w:p w14:paraId="29004959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14:paraId="0B0AAD88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Условность и метафора в театральной постановке как образная и авторская интерпретация реальности.</w:t>
      </w:r>
    </w:p>
    <w:p w14:paraId="33AFF7D9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Художественная фотография.</w:t>
      </w:r>
    </w:p>
    <w:p w14:paraId="00C4179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Рождение фотографии как технологическая революция запечатления реальности. Искусство и технология. История фотографии: от дагеротипа до компьютерных технологий.</w:t>
      </w:r>
    </w:p>
    <w:p w14:paraId="7DC930C6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Современные возможности художественной обработки цифровой фотографии.</w:t>
      </w:r>
    </w:p>
    <w:p w14:paraId="2A611BFC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Картина мира и «Родиноведение» в фотографиях С.М. Прокудина-Горского. Сохранённая история и роль его фотографий в современной отечественной культуре.</w:t>
      </w:r>
    </w:p>
    <w:p w14:paraId="6A7B61E5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14:paraId="1A6775BF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Композиция кадра, ракурс, плановость, графический ритм.</w:t>
      </w:r>
    </w:p>
    <w:p w14:paraId="0E1CD4EA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Умения наблюдать и выявлять выразительность и красоту окружающей жизни с помощью фотографии.</w:t>
      </w:r>
    </w:p>
    <w:p w14:paraId="0320D527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Фотопейзаж в творчестве профессиональных фотографов. </w:t>
      </w:r>
    </w:p>
    <w:p w14:paraId="1D9DD8DD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Образные возможности чёрно-белой и цветной фотографии.</w:t>
      </w:r>
    </w:p>
    <w:p w14:paraId="4B9569C2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тональных контрастов и роль цвета в эмоционально-образном восприятии пейзажа.</w:t>
      </w:r>
    </w:p>
    <w:p w14:paraId="3E070F4B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освещения в портретном образе. Фотография постановочная и документальная.</w:t>
      </w:r>
    </w:p>
    <w:p w14:paraId="2FE28597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Фотопортрет в истории профессиональной фотографии и его связь с направлениями в изобразительном искусстве.</w:t>
      </w:r>
    </w:p>
    <w:p w14:paraId="202BC76D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14:paraId="4A8E64B5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14:paraId="53BA51DD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14:paraId="2DE36A85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«Работать для жизни…» – фотографии Александра Родченко, их значение и влияние на стиль эпохи.</w:t>
      </w:r>
    </w:p>
    <w:p w14:paraId="087A44FD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Возможности компьютерной обработки фотографий, задачи преобразования фотографий и границы достоверности.</w:t>
      </w:r>
    </w:p>
    <w:p w14:paraId="55B55B20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Коллаж как жанр художественного творчества с помощью различных компьютерных программ.</w:t>
      </w:r>
    </w:p>
    <w:p w14:paraId="2975C3D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Художественная фотография как авторское видение мира, как образ времени и влияние фотообраза на жизнь людей.</w:t>
      </w:r>
    </w:p>
    <w:p w14:paraId="25E6506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Изображение и искусство кино.</w:t>
      </w:r>
    </w:p>
    <w:p w14:paraId="0FA6E4E6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Ожившее изображение. История кино и его эволюция как искусства.</w:t>
      </w:r>
    </w:p>
    <w:p w14:paraId="10A7F37F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14:paraId="1634FB7F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Монтаж композиционно построенных кадров – основа языка киноискусства.</w:t>
      </w:r>
    </w:p>
    <w:p w14:paraId="09A0FEFF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Художник-постановщик и его команда художников в работе по созданию фильма. Эскизы мест действия, образы и костюмы персонажей, раскадровка,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14:paraId="00633789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14:paraId="79562D67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14:paraId="7A18AFD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Использование электронно-цифровых технологий в современном игровом кинематографе.</w:t>
      </w:r>
    </w:p>
    <w:p w14:paraId="201DE6A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14:paraId="36257226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Этапы создания анимационного фильма. Требования и критерии художественности.</w:t>
      </w:r>
    </w:p>
    <w:p w14:paraId="5598F678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Изобразительное искусство на телевидении.</w:t>
      </w:r>
    </w:p>
    <w:p w14:paraId="68342B30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14:paraId="3469C939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Искусство и технология. Создатель телевидения – русский инженер Владимир Козьмич Зворыкин.</w:t>
      </w:r>
    </w:p>
    <w:p w14:paraId="5959620D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14:paraId="55137E76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14:paraId="67E76ABA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Школьное телевидение и студия мультимедиа. Построение видеоряда и художественного оформления.</w:t>
      </w:r>
    </w:p>
    <w:p w14:paraId="33F6570F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Художнические роли каждого человека в реальной бытийной жизни.</w:t>
      </w:r>
    </w:p>
    <w:p w14:paraId="0C76AD19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искусства в жизни общества и его влияние на жизнь каждого человека.</w:t>
      </w:r>
    </w:p>
    <w:p w14:paraId="3FDB58F8" w14:textId="77777777" w:rsidR="00EA3401" w:rsidRDefault="00EA3401">
      <w:pPr>
        <w:sectPr w:rsidR="00EA3401">
          <w:pgSz w:w="11906" w:h="16383"/>
          <w:pgMar w:top="1134" w:right="850" w:bottom="1134" w:left="1701" w:header="720" w:footer="720" w:gutter="0"/>
          <w:cols w:space="720"/>
        </w:sectPr>
      </w:pPr>
    </w:p>
    <w:p w14:paraId="5CF10778" w14:textId="77777777" w:rsidR="00EA3401" w:rsidRDefault="00000000">
      <w:pPr>
        <w:spacing w:after="0" w:line="264" w:lineRule="auto"/>
        <w:ind w:left="120"/>
        <w:jc w:val="both"/>
      </w:pPr>
      <w:bookmarkStart w:id="10" w:name="block-43505425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14:paraId="25B87D95" w14:textId="77777777" w:rsidR="00EA3401" w:rsidRDefault="00EA3401">
      <w:pPr>
        <w:spacing w:after="0" w:line="264" w:lineRule="auto"/>
        <w:ind w:left="120"/>
        <w:jc w:val="both"/>
      </w:pPr>
    </w:p>
    <w:p w14:paraId="31B681B1" w14:textId="77777777" w:rsidR="00EA3401" w:rsidRDefault="0000000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ЛИЧНОСТНЫЕ РЕЗУЛЬТАТЫ </w:t>
      </w:r>
    </w:p>
    <w:p w14:paraId="419A1E7F" w14:textId="77777777" w:rsidR="00EA3401" w:rsidRDefault="00EA3401">
      <w:pPr>
        <w:spacing w:after="0" w:line="264" w:lineRule="auto"/>
        <w:ind w:firstLine="600"/>
        <w:jc w:val="both"/>
      </w:pPr>
      <w:bookmarkStart w:id="11" w:name="_Toc124264881"/>
      <w:bookmarkEnd w:id="11"/>
    </w:p>
    <w:p w14:paraId="5090B4A5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14:paraId="5A6EF4DB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14:paraId="6DB46A5F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14:paraId="3D619F2B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Патриотическое воспитание.</w:t>
      </w:r>
    </w:p>
    <w:p w14:paraId="65241ABF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14:paraId="35230155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Гражданское воспитание.</w:t>
      </w:r>
    </w:p>
    <w:p w14:paraId="1AF6DB98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Программа по изобразительному искусству направлена на активное приобщение обучающихся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</w:t>
      </w:r>
      <w:r>
        <w:rPr>
          <w:rFonts w:ascii="Times New Roman" w:hAnsi="Times New Roman"/>
          <w:color w:val="000000"/>
          <w:sz w:val="28"/>
        </w:rPr>
        <w:lastRenderedPageBreak/>
        <w:t xml:space="preserve">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14:paraId="0B531529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Духовно-нравственное воспитание.</w:t>
      </w:r>
    </w:p>
    <w:p w14:paraId="0D5F8F8D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14:paraId="2612DCE8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4)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Эстетическое воспитание.</w:t>
      </w:r>
    </w:p>
    <w:p w14:paraId="3CB16B1A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Эстетическое (от греч. aisthetikos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самореализующейся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14:paraId="7D668E79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5)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Ценности познавательной деятельности.</w:t>
      </w:r>
    </w:p>
    <w:p w14:paraId="6274A37A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14:paraId="2FB07256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6)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Экологическое воспитание.</w:t>
      </w:r>
    </w:p>
    <w:p w14:paraId="1F1F201D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14:paraId="081FCE55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7)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Трудовое воспитание.</w:t>
      </w:r>
    </w:p>
    <w:p w14:paraId="473B4588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14:paraId="47E74427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8)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Воспитывающая предметно-эстетическая среда.</w:t>
      </w:r>
    </w:p>
    <w:p w14:paraId="0E2E6C87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14:paraId="26064126" w14:textId="77777777" w:rsidR="00EA3401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МЕТАПРЕДМЕТНЫЕ РЕЗУЛЬТАТЫ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58FE1AEE" w14:textId="77777777" w:rsidR="00EA3401" w:rsidRDefault="00EA3401">
      <w:pPr>
        <w:spacing w:after="0" w:line="264" w:lineRule="auto"/>
        <w:ind w:left="120"/>
        <w:jc w:val="both"/>
      </w:pPr>
    </w:p>
    <w:p w14:paraId="275C0B48" w14:textId="77777777" w:rsidR="00EA3401" w:rsidRDefault="0000000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Овладение универсальными познавательными действиями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11299570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14:paraId="035699B8" w14:textId="77777777" w:rsidR="00EA3401" w:rsidRDefault="00000000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сравнивать предметные и пространственные объекты по заданным основаниям;</w:t>
      </w:r>
    </w:p>
    <w:p w14:paraId="2C53EBE1" w14:textId="77777777" w:rsidR="00EA3401" w:rsidRDefault="00000000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 форму предмета, конструкции;</w:t>
      </w:r>
    </w:p>
    <w:p w14:paraId="2A8CEDE2" w14:textId="77777777" w:rsidR="00EA3401" w:rsidRDefault="00000000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выявлять положение предметной формы в пространстве;</w:t>
      </w:r>
    </w:p>
    <w:p w14:paraId="7B8EB417" w14:textId="77777777" w:rsidR="00EA3401" w:rsidRDefault="00000000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обобщать форму составной конструкции;</w:t>
      </w:r>
    </w:p>
    <w:p w14:paraId="2C9FD104" w14:textId="77777777" w:rsidR="00EA3401" w:rsidRDefault="00000000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анализировать структуру предмета, конструкции, пространства, зрительного образа;</w:t>
      </w:r>
    </w:p>
    <w:p w14:paraId="0A224745" w14:textId="77777777" w:rsidR="00EA3401" w:rsidRDefault="00000000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структурировать предметно-пространственные явления;</w:t>
      </w:r>
    </w:p>
    <w:p w14:paraId="6014DA1C" w14:textId="77777777" w:rsidR="00EA3401" w:rsidRDefault="00000000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сопоставлять пропорциональное соотношение частей внутри целого и предметов между собой;</w:t>
      </w:r>
    </w:p>
    <w:p w14:paraId="1B005F48" w14:textId="77777777" w:rsidR="00EA3401" w:rsidRDefault="00000000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абстрагировать образ реальности в построении плоской или пространственной композиции.</w:t>
      </w:r>
    </w:p>
    <w:p w14:paraId="78541156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14:paraId="4C2A1BAF" w14:textId="77777777" w:rsidR="00EA3401" w:rsidRDefault="00000000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выявлять и характеризовать существенные признаки явлений художественной культуры;</w:t>
      </w:r>
    </w:p>
    <w:p w14:paraId="0674E3C4" w14:textId="77777777" w:rsidR="00EA3401" w:rsidRDefault="00000000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14:paraId="4D528BDA" w14:textId="77777777" w:rsidR="00EA3401" w:rsidRDefault="00000000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классифицировать произведения искусства по видам и, соответственно, по назначению в жизни людей;</w:t>
      </w:r>
    </w:p>
    <w:p w14:paraId="72CC0621" w14:textId="77777777" w:rsidR="00EA3401" w:rsidRDefault="00000000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ставить и использовать вопросы как исследовательский инструмент познания;</w:t>
      </w:r>
    </w:p>
    <w:p w14:paraId="18141B53" w14:textId="77777777" w:rsidR="00EA3401" w:rsidRDefault="00000000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вести исследовательскую работу по сбору информационного материала по установленной или выбранной теме;</w:t>
      </w:r>
    </w:p>
    <w:p w14:paraId="5668F207" w14:textId="77777777" w:rsidR="00EA3401" w:rsidRDefault="00000000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14:paraId="1319DD3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14:paraId="62479B28" w14:textId="77777777" w:rsidR="00EA3401" w:rsidRDefault="00000000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14:paraId="70183F1F" w14:textId="77777777" w:rsidR="00EA3401" w:rsidRDefault="00000000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электронные образовательные ресурсы;</w:t>
      </w:r>
    </w:p>
    <w:p w14:paraId="6D3A702F" w14:textId="77777777" w:rsidR="00EA3401" w:rsidRDefault="00000000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уметь работать с электронными учебными пособиями и учебниками;</w:t>
      </w:r>
    </w:p>
    <w:p w14:paraId="75EEB8E0" w14:textId="77777777" w:rsidR="00EA3401" w:rsidRDefault="00000000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14:paraId="623768AD" w14:textId="77777777" w:rsidR="00EA3401" w:rsidRDefault="00000000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14:paraId="02B7A612" w14:textId="77777777" w:rsidR="00EA3401" w:rsidRDefault="0000000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Овладение универсальными коммуникативными действиями</w:t>
      </w:r>
    </w:p>
    <w:p w14:paraId="5A6A9F42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14:paraId="476C92F3" w14:textId="77777777" w:rsidR="00EA3401" w:rsidRDefault="00EA3401">
      <w:pPr>
        <w:spacing w:after="0"/>
        <w:ind w:left="120"/>
      </w:pPr>
    </w:p>
    <w:p w14:paraId="2B4E5B4E" w14:textId="77777777" w:rsidR="00EA3401" w:rsidRDefault="00000000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14:paraId="78118FCE" w14:textId="77777777" w:rsidR="00EA3401" w:rsidRDefault="00000000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общения, развивая способность к эмпатии и опираясь на восприятие окружающих;</w:t>
      </w:r>
    </w:p>
    <w:p w14:paraId="54C6D52F" w14:textId="77777777" w:rsidR="00EA3401" w:rsidRDefault="00000000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14:paraId="6AED55F2" w14:textId="77777777" w:rsidR="00EA3401" w:rsidRDefault="00000000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14:paraId="2E071801" w14:textId="77777777" w:rsidR="00EA3401" w:rsidRDefault="00000000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14:paraId="6130B833" w14:textId="77777777" w:rsidR="00EA3401" w:rsidRDefault="00EA3401">
      <w:pPr>
        <w:spacing w:after="0"/>
        <w:ind w:left="120"/>
      </w:pPr>
    </w:p>
    <w:p w14:paraId="25177490" w14:textId="77777777" w:rsidR="00EA3401" w:rsidRDefault="0000000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Овладение универсальными регулятивными действиями</w:t>
      </w:r>
    </w:p>
    <w:p w14:paraId="0FDF91B5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14:paraId="0EE5749E" w14:textId="77777777" w:rsidR="00EA3401" w:rsidRDefault="00000000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 w14:paraId="13B79D27" w14:textId="77777777" w:rsidR="00EA3401" w:rsidRDefault="00000000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планировать пути достижения поставленных целей, составлять алгоритм действий, осознанно выбирать наиболее эффективные </w:t>
      </w:r>
      <w:r>
        <w:rPr>
          <w:rFonts w:ascii="Times New Roman" w:hAnsi="Times New Roman"/>
          <w:color w:val="000000"/>
          <w:sz w:val="28"/>
        </w:rPr>
        <w:lastRenderedPageBreak/>
        <w:t>способы решения учебных, познавательных, художественно-творческих задач;</w:t>
      </w:r>
    </w:p>
    <w:p w14:paraId="0614AD26" w14:textId="77777777" w:rsidR="00EA3401" w:rsidRDefault="00000000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14:paraId="62434552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14:paraId="49C755AC" w14:textId="77777777" w:rsidR="00EA3401" w:rsidRDefault="00000000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14:paraId="7F2E7D20" w14:textId="77777777" w:rsidR="00EA3401" w:rsidRDefault="00000000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владеть основами самоконтроля, рефлексии, самооценки на основе соответствующих целям критериев.</w:t>
      </w:r>
    </w:p>
    <w:p w14:paraId="3583261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14:paraId="03583452" w14:textId="77777777" w:rsidR="00EA3401" w:rsidRDefault="00000000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развивать способность управлять собственными эмоциями, стремиться к пониманию эмоций других;</w:t>
      </w:r>
    </w:p>
    <w:p w14:paraId="69DBCE9B" w14:textId="77777777" w:rsidR="00EA3401" w:rsidRDefault="00000000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14:paraId="3091FF94" w14:textId="77777777" w:rsidR="00EA3401" w:rsidRDefault="00000000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14:paraId="6C06A07D" w14:textId="77777777" w:rsidR="00EA3401" w:rsidRDefault="00000000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признавать своё и чужое право на ошибку;</w:t>
      </w:r>
    </w:p>
    <w:p w14:paraId="5547BF70" w14:textId="77777777" w:rsidR="00EA3401" w:rsidRDefault="00000000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работать индивидуально и в группе; продуктивно участвовать в учебном сотрудничестве, в совместной деятельности со сверстниками, с педагогами и межвозрастном взаимодействии.</w:t>
      </w:r>
    </w:p>
    <w:p w14:paraId="3C881869" w14:textId="77777777" w:rsidR="00EA3401" w:rsidRDefault="00EA3401">
      <w:pPr>
        <w:spacing w:after="0"/>
        <w:ind w:left="120"/>
      </w:pPr>
      <w:bookmarkStart w:id="12" w:name="_Toc124264882"/>
      <w:bookmarkEnd w:id="12"/>
    </w:p>
    <w:p w14:paraId="4C1D3D20" w14:textId="77777777" w:rsidR="00EA3401" w:rsidRDefault="00EA3401">
      <w:pPr>
        <w:spacing w:after="0"/>
        <w:ind w:left="120"/>
      </w:pPr>
    </w:p>
    <w:p w14:paraId="18BECB52" w14:textId="77777777" w:rsidR="00EA3401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14:paraId="6A8AC255" w14:textId="77777777" w:rsidR="00EA3401" w:rsidRDefault="00EA3401">
      <w:pPr>
        <w:spacing w:after="0"/>
        <w:ind w:left="120"/>
      </w:pPr>
    </w:p>
    <w:p w14:paraId="684E23E6" w14:textId="77777777" w:rsidR="00EA3401" w:rsidRDefault="0000000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5 классе</w:t>
      </w:r>
      <w:r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18C41369" w14:textId="77777777" w:rsidR="00EA3401" w:rsidRDefault="0000000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№ 1 «Декоративно-прикладное и народное искусство»:</w:t>
      </w:r>
    </w:p>
    <w:p w14:paraId="3529695A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14:paraId="10BB831B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14:paraId="04A15B62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иметь представление (уметь рассуждать, приводить примеры) о мифологическом и магическом значении орнаментального оформления </w:t>
      </w:r>
      <w:r>
        <w:rPr>
          <w:rFonts w:ascii="Times New Roman" w:hAnsi="Times New Roman"/>
          <w:color w:val="000000"/>
          <w:sz w:val="28"/>
        </w:rPr>
        <w:lastRenderedPageBreak/>
        <w:t>жилой среды в древней истории человечества, о присутствии в древних орнаментах символического описания мира;</w:t>
      </w:r>
    </w:p>
    <w:p w14:paraId="3D3B7766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коммуникативные, познавательные и культовые функции декоративно-прикладного искусства;</w:t>
      </w:r>
    </w:p>
    <w:p w14:paraId="2D6051C2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14:paraId="632D40D0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</w:p>
    <w:p w14:paraId="5A1C546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14:paraId="0BDE383A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14:paraId="671FCFE0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разные виды орнамента по сюжетной основе: геометрический, растительный, зооморфный, антропоморфный;</w:t>
      </w:r>
    </w:p>
    <w:p w14:paraId="4A76B72A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14:paraId="475DAA96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14:paraId="6F661EA5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14:paraId="3BB29E32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14:paraId="4E6BC08D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14:paraId="16C6B9A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14:paraId="60CC88F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практический опыт изображения характерных традиционных предметов крестьянского быта;</w:t>
      </w:r>
    </w:p>
    <w:p w14:paraId="21AE608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14:paraId="39B96F10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14:paraId="19E67AC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и уметь изображать или конструировать устройство традиционных жилищ разных народов, например, юрты, сакли, хаты-мазанки, объяснять семантическое значение деталей конструкции и декора, их связь с природой, трудом и бытом;</w:t>
      </w:r>
    </w:p>
    <w:p w14:paraId="39FFEB98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14:paraId="29FE09E0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значение народных промыслов и традиций художественного ремесла в современной жизни;</w:t>
      </w:r>
    </w:p>
    <w:p w14:paraId="11CDA02F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рассказывать о происхождении народных художественных промыслов, о соотношении ремесла и искусства;</w:t>
      </w:r>
    </w:p>
    <w:p w14:paraId="1886DB55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характерные черты орнаментов и изделий ряда отечественных народных художественных промыслов;</w:t>
      </w:r>
    </w:p>
    <w:p w14:paraId="0898FE76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древние образы народного искусства в произведениях современных народных промыслов;</w:t>
      </w:r>
    </w:p>
    <w:p w14:paraId="70669948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перечислять материалы, используемые в народных художественных промыслах: дерево, глина, металл, стекло;</w:t>
      </w:r>
    </w:p>
    <w:p w14:paraId="2B1343A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изделия народных художественных промыслов по материалу изготовления и технике декора;</w:t>
      </w:r>
    </w:p>
    <w:p w14:paraId="1D168E06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связь между материалом, формой и техникой декора в произведениях народных промыслов;</w:t>
      </w:r>
    </w:p>
    <w:p w14:paraId="05532C70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14:paraId="62DC774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14:paraId="3ED8367B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14:paraId="07AEF12B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понимать и объяснять значение государственной символики, иметь представление о значении и содержании геральдики;</w:t>
      </w:r>
    </w:p>
    <w:p w14:paraId="5D66A1FC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14:paraId="4561368F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14:paraId="3D76E90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14:paraId="15D5E27F" w14:textId="77777777" w:rsidR="00EA3401" w:rsidRDefault="00EA3401">
      <w:pPr>
        <w:spacing w:after="0" w:line="264" w:lineRule="auto"/>
        <w:ind w:left="120"/>
        <w:jc w:val="both"/>
      </w:pPr>
    </w:p>
    <w:p w14:paraId="495EE3C6" w14:textId="77777777" w:rsidR="00EA3401" w:rsidRDefault="0000000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color w:val="000000"/>
          <w:sz w:val="28"/>
        </w:rPr>
        <w:t>6 классе</w:t>
      </w:r>
      <w:r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58550143" w14:textId="77777777" w:rsidR="00EA3401" w:rsidRDefault="0000000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№ 2 «Живопись, графика, скульптура»:</w:t>
      </w:r>
    </w:p>
    <w:p w14:paraId="501E5B7A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различия между пространственными и временными видами искусства и их значение в жизни людей;</w:t>
      </w:r>
    </w:p>
    <w:p w14:paraId="37A845FD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причины деления пространственных искусств на виды;</w:t>
      </w:r>
    </w:p>
    <w:p w14:paraId="4D91DF9D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основные виды живописи, графики и скульптуры, объяснять их назначение в жизни людей.</w:t>
      </w:r>
    </w:p>
    <w:p w14:paraId="703C68AB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Язык изобразительного искусства и его выразительные средства:</w:t>
      </w:r>
    </w:p>
    <w:p w14:paraId="588851C5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и характеризовать традиционные художественные материалы для графики, живописи, скульптуры;</w:t>
      </w:r>
    </w:p>
    <w:p w14:paraId="00B5D0E8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14:paraId="5A1BFBB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14:paraId="7E93A3F8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различных художественных техниках в использовании художественных материалов;</w:t>
      </w:r>
    </w:p>
    <w:p w14:paraId="0106514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роль рисунка как основы изобразительной деятельности;</w:t>
      </w:r>
    </w:p>
    <w:p w14:paraId="6A684E08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учебного рисунка – светотеневого изображения объёмных форм;</w:t>
      </w:r>
    </w:p>
    <w:p w14:paraId="3E8668D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основы линейной перспективы и уметь изображать объёмные геометрические тела на двухмерной плоскости;</w:t>
      </w:r>
    </w:p>
    <w:p w14:paraId="456FEC0C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14:paraId="71BF653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содержание понятий «тон», «тональные отношения» и иметь опыт их визуального анализа;</w:t>
      </w:r>
    </w:p>
    <w:p w14:paraId="569A0B06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14:paraId="6EA5D9B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линейного рисунка, понимать выразительные возможности линии;</w:t>
      </w:r>
    </w:p>
    <w:p w14:paraId="6B9D4672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14:paraId="0BA47A07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основы цветоведения: характеризовать основные и составные цвета, дополнительные цвета – и значение этих знаний для искусства живописи;</w:t>
      </w:r>
    </w:p>
    <w:p w14:paraId="3FEA26B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14:paraId="14DB77CC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14:paraId="428F8D9F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Жанры изобразительного искусства:</w:t>
      </w:r>
    </w:p>
    <w:p w14:paraId="1838F5AA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понятие «жанры в изобразительном искусстве», перечислять жанры;</w:t>
      </w:r>
    </w:p>
    <w:p w14:paraId="5C35399F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разницу между предметом изображения, сюжетом и содержанием произведения искусства.</w:t>
      </w:r>
    </w:p>
    <w:p w14:paraId="00F071D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Натюрморт:</w:t>
      </w:r>
    </w:p>
    <w:p w14:paraId="234B055E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14:paraId="1019A199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рассказывать о натюрморте в истории русского искусства и роли натюрморта в отечественном искусстве ХХ в., опираясь на конкретные произведения отечественных художников;</w:t>
      </w:r>
    </w:p>
    <w:p w14:paraId="42591D45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14:paraId="6FC4C87A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14:paraId="6B4BE1C2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иметь опыт создания графического натюрморта;</w:t>
      </w:r>
    </w:p>
    <w:p w14:paraId="5920CFFA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создания натюрморта средствами живописи.</w:t>
      </w:r>
    </w:p>
    <w:p w14:paraId="5AD79770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Портрет:</w:t>
      </w:r>
    </w:p>
    <w:p w14:paraId="1BD999ED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14:paraId="05F2E4B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сравнивать содержание портретного образа в искусстве Древнего Рима, эпохи Возрождения и Нового времени;</w:t>
      </w:r>
    </w:p>
    <w:p w14:paraId="523C8B6E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14:paraId="77BDE415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14:paraId="4AE3F3C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рассказывать историю портрета в русском изобразительном искусстве, называть имена великих художников-портретистов (В. Боровиковский, А. Венецианов, О. Кипренский, В. Тропинин, К. Брюллов, И. Крамской, И. Репин, В. Суриков, В. Серов и другие авторы);</w:t>
      </w:r>
    </w:p>
    <w:p w14:paraId="260B5CAE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14:paraId="1CEF34B6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14:paraId="1FC5F81F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14:paraId="08CC741D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начальный опыт лепки головы человека;</w:t>
      </w:r>
    </w:p>
    <w:p w14:paraId="268F2E8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графического портретного изображения как нового для себя видения индивидуальности человека;</w:t>
      </w:r>
    </w:p>
    <w:p w14:paraId="5DF83759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14:paraId="1670306B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характеризовать роль освещения как выразительного средства при создании художественного образа;</w:t>
      </w:r>
    </w:p>
    <w:p w14:paraId="68FE3F9A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14:paraId="7CDAE2C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жанре портрета в искусстве ХХ в. – западном и отечественном.</w:t>
      </w:r>
    </w:p>
    <w:p w14:paraId="743A61A6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Пейзаж:</w:t>
      </w:r>
    </w:p>
    <w:p w14:paraId="7EC12599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14:paraId="52CC480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знать правила построения линейной перспективы и уметь применять их в рисунке;</w:t>
      </w:r>
    </w:p>
    <w:p w14:paraId="01F33E16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14:paraId="6BA17ECC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правила воздушной перспективы и уметь их применять на практике;</w:t>
      </w:r>
    </w:p>
    <w:p w14:paraId="2D8A49C8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14:paraId="2D3D36D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морских пейзажах И. Айвазовского;</w:t>
      </w:r>
    </w:p>
    <w:p w14:paraId="206D2D32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об особенностях пленэрной живописи и колористической изменчивости состояний природы;</w:t>
      </w:r>
    </w:p>
    <w:p w14:paraId="176BAA4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и уметь рассказывать историю пейзажа в русской живописи, характеризуя особенности понимания пейзажа в творчестве А. Саврасова, И. Шишкина, И. Левитана и художников ХХ в. (по выбору);</w:t>
      </w:r>
    </w:p>
    <w:p w14:paraId="186F90AD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14:paraId="0B0E098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живописного изображения различных активно выраженных состояний природы;</w:t>
      </w:r>
    </w:p>
    <w:p w14:paraId="348F465F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пейзажных зарисовок, графического изображения природы по памяти и представлению;</w:t>
      </w:r>
    </w:p>
    <w:p w14:paraId="778B804D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14:paraId="3DC6095A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изображения городского пейзажа – по памяти или представлению;</w:t>
      </w:r>
    </w:p>
    <w:p w14:paraId="71619370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14:paraId="47623669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и объяснять роль культурного наследия в городском пространстве, задачи его охраны и сохранения.</w:t>
      </w:r>
    </w:p>
    <w:p w14:paraId="1DCE2467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Бытовой жанр:</w:t>
      </w:r>
    </w:p>
    <w:p w14:paraId="0857371F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14:paraId="14EA607A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14:paraId="7E83F558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14:paraId="276826AF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14:paraId="61A0C8D6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14:paraId="70459B99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многообразие форм организации бытовой жизни и одновременно единство мира людей;</w:t>
      </w:r>
    </w:p>
    <w:p w14:paraId="396F1EF7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14:paraId="7703B03C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изображения бытовой жизни разных народов в контексте традиций их искусства;</w:t>
      </w:r>
    </w:p>
    <w:p w14:paraId="638CEB1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14:paraId="30232CB8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14:paraId="5077492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Исторический жанр:</w:t>
      </w:r>
    </w:p>
    <w:p w14:paraId="0B3DA9B2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14:paraId="57A3CD4E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14:paraId="420819A7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развитии исторического жанра в творчестве отечественных художников ХХ в.;</w:t>
      </w:r>
    </w:p>
    <w:p w14:paraId="4BCD0039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14:paraId="128E5B68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узнавать и называть авторов таких произведений, как «Давид» Микеланджело, «Весна» С. Боттичелли;</w:t>
      </w:r>
    </w:p>
    <w:p w14:paraId="7A55704E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14:paraId="3AC2642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14:paraId="4E8859AC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Библейские темы в изобразительном искусстве:</w:t>
      </w:r>
    </w:p>
    <w:p w14:paraId="5FE4F5D9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знать о значении библейских сюжетов в истории культуры и узнавать сюжеты Священной истории в произведениях искусства;</w:t>
      </w:r>
    </w:p>
    <w:p w14:paraId="6DB861EB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14:paraId="55915747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«Пьета» Микеланджело и других скульптурах;</w:t>
      </w:r>
    </w:p>
    <w:p w14:paraId="43CE0FA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 картинах на библейские темы в истории русского искусства;</w:t>
      </w:r>
    </w:p>
    <w:p w14:paraId="533AE00B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Ге, «Христос и грешница» В. Поленова и других картин;</w:t>
      </w:r>
    </w:p>
    <w:p w14:paraId="14B1DB3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смысловом различии между иконой и картиной на библейские темы;</w:t>
      </w:r>
    </w:p>
    <w:p w14:paraId="0632AE70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знания о русской иконописи, о великих русских иконописцах: Андрее Рублёве, Феофане Греке, Дионисии;</w:t>
      </w:r>
    </w:p>
    <w:p w14:paraId="615AA4AD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воспринимать искусство древнерусской иконописи как уникальное и высокое достижение отечественной культуры;</w:t>
      </w:r>
    </w:p>
    <w:p w14:paraId="6D6C5E35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14:paraId="7166FD87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рассуждать о месте и значении изобразительного искусства в культуре, в жизни общества, в жизни человека.</w:t>
      </w:r>
    </w:p>
    <w:p w14:paraId="17192200" w14:textId="77777777" w:rsidR="00EA3401" w:rsidRDefault="00EA3401">
      <w:pPr>
        <w:spacing w:after="0" w:line="264" w:lineRule="auto"/>
        <w:ind w:left="120"/>
        <w:jc w:val="both"/>
      </w:pPr>
    </w:p>
    <w:p w14:paraId="3A3A1A84" w14:textId="77777777" w:rsidR="00EA3401" w:rsidRDefault="0000000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color w:val="000000"/>
          <w:sz w:val="28"/>
        </w:rPr>
        <w:t>7 классе</w:t>
      </w:r>
      <w:r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6217FC7D" w14:textId="77777777" w:rsidR="00EA3401" w:rsidRDefault="0000000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№ 3 «Архитектура и дизайн»</w:t>
      </w:r>
    </w:p>
    <w:p w14:paraId="4D3E2CA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14:paraId="6543524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14:paraId="62B7C78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рассуждать о влиянии предметно-пространственной среды на чувства, установки и поведение человека;</w:t>
      </w:r>
    </w:p>
    <w:p w14:paraId="3F6D80AC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14:paraId="66EE1408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объяснять ценность сохранения культурного наследия, выраженного в архитектуре, предметах труда и быта разных эпох.</w:t>
      </w:r>
    </w:p>
    <w:p w14:paraId="56837708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Графический дизайн:</w:t>
      </w:r>
    </w:p>
    <w:p w14:paraId="0C7A5EFA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понятие формальной композиции и её значение как основы языка конструктивных искусств;</w:t>
      </w:r>
    </w:p>
    <w:p w14:paraId="4D9A53F8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основные средства – требования к композиции;</w:t>
      </w:r>
    </w:p>
    <w:p w14:paraId="34941EF2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перечислять и объяснять основные типы формальной композиции;</w:t>
      </w:r>
    </w:p>
    <w:p w14:paraId="3173F930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составлять различные формальные композиции на плоскости в зависимости от поставленных задач;</w:t>
      </w:r>
    </w:p>
    <w:p w14:paraId="492B8705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выделять при творческом построении композиции листа композиционную доминанту;</w:t>
      </w:r>
    </w:p>
    <w:p w14:paraId="25E7A9D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составлять формальные композиции на выражение в них движения и статики;</w:t>
      </w:r>
    </w:p>
    <w:p w14:paraId="436AE9C8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осваивать навыки вариативности в ритмической организации листа;</w:t>
      </w:r>
    </w:p>
    <w:p w14:paraId="7797673C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роль цвета в конструктивных искусствах;</w:t>
      </w:r>
    </w:p>
    <w:p w14:paraId="066050E0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технологию использования цвета в живописи и в конструктивных искусствах;</w:t>
      </w:r>
    </w:p>
    <w:p w14:paraId="380B606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выражение «цветовой образ»;</w:t>
      </w:r>
    </w:p>
    <w:p w14:paraId="277DACF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цвет в графических композициях как акцент или доминанту, объединённые одним стилем;</w:t>
      </w:r>
    </w:p>
    <w:p w14:paraId="1B60D13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14:paraId="6C467315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14:paraId="65B9D97F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печатное слово, типографскую строку в качестве элементов графической композиции;</w:t>
      </w:r>
    </w:p>
    <w:p w14:paraId="25D9DA7E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14:paraId="319FE93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14:paraId="5EC1D956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14:paraId="4DBB9E98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Социальное значение дизайна и архитектуры как среды жизни человека: </w:t>
      </w:r>
    </w:p>
    <w:p w14:paraId="31C00BB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14:paraId="2F8DD41B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выполнять построение макета пространственно-объёмной композиции по его чертежу;</w:t>
      </w:r>
    </w:p>
    <w:p w14:paraId="6F0ECFDF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14:paraId="26498377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14:paraId="6D4543F8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представление,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людей;</w:t>
      </w:r>
    </w:p>
    <w:p w14:paraId="154D75D6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14:paraId="57AE4638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14:paraId="53C8A40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14:paraId="534906D7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14:paraId="33985AB2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14:paraId="76DC2A6A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14:paraId="775416D8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14:paraId="6FFD63DD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14:paraId="66ECF7D0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14:paraId="2BEBE15F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14:paraId="1331C83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14:paraId="77D9A8A2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14:paraId="74274ED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14:paraId="2307FE26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14:paraId="04ADB746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14:paraId="175CA62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14:paraId="585E5EE9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задачи искусства театрального грима и бытового макияжа, иметь представление об имидж-дизайне,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14:paraId="376BF473" w14:textId="77777777" w:rsidR="00EA3401" w:rsidRDefault="00EA3401">
      <w:pPr>
        <w:spacing w:after="0" w:line="264" w:lineRule="auto"/>
        <w:ind w:left="120"/>
        <w:jc w:val="both"/>
      </w:pPr>
    </w:p>
    <w:p w14:paraId="438DB785" w14:textId="77777777" w:rsidR="00EA3401" w:rsidRDefault="0000000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По результатам реализации </w:t>
      </w:r>
      <w:r>
        <w:rPr>
          <w:rFonts w:ascii="Times New Roman" w:hAnsi="Times New Roman"/>
          <w:b/>
          <w:color w:val="000000"/>
          <w:sz w:val="28"/>
        </w:rPr>
        <w:t>вариативного модуля</w:t>
      </w:r>
      <w:r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искусству.</w:t>
      </w:r>
    </w:p>
    <w:p w14:paraId="2EC637B1" w14:textId="77777777" w:rsidR="00EA3401" w:rsidRDefault="0000000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№ 4 «Изображение в синтетических, экранных видах искусства и художественная фотография» (вариативный)</w:t>
      </w:r>
    </w:p>
    <w:p w14:paraId="05535AFE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14:paraId="69D68602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и характеризовать роль визуального образа в синтетических искусствах;</w:t>
      </w:r>
    </w:p>
    <w:p w14:paraId="65DFDC5B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14:paraId="581582E6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Художник и искусство театра:</w:t>
      </w:r>
    </w:p>
    <w:p w14:paraId="4C4B845A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об истории развития театра и жанровом многообразии театральных представлений;</w:t>
      </w:r>
    </w:p>
    <w:p w14:paraId="08213F86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 роли художника и видах профессиональной художнической деятельности в современном театре;</w:t>
      </w:r>
    </w:p>
    <w:p w14:paraId="7E8EAE7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сценографии и символическом характере сценического образа;</w:t>
      </w:r>
    </w:p>
    <w:p w14:paraId="42C7698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14:paraId="7727AA9E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Билибина, А. Головина и других художников);</w:t>
      </w:r>
    </w:p>
    <w:p w14:paraId="47C95C0B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14:paraId="12DCFA86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14:paraId="4283A91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практический навык игрового одушевления куклы из простых бытовых предметов;</w:t>
      </w:r>
    </w:p>
    <w:p w14:paraId="4FF9C877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14:paraId="3C8C6E86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Художественная фотография:</w:t>
      </w:r>
    </w:p>
    <w:p w14:paraId="7278D6BB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14:paraId="20D2ABC9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 понятия «длительность экспозиции», «выдержка», «диафрагма»;</w:t>
      </w:r>
    </w:p>
    <w:p w14:paraId="4D150E9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навыки фотографирования и обработки цифровых фотографий с помощью компьютерных графических редакторов;</w:t>
      </w:r>
    </w:p>
    <w:p w14:paraId="3BDCB4A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 значение фотографий «Родиноведения» С.М. Прокудина-Горского для современных представлений об истории жизни в нашей стране;</w:t>
      </w:r>
    </w:p>
    <w:p w14:paraId="1D0A6A2B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и характеризовать различные жанры художественной фотографии;</w:t>
      </w:r>
    </w:p>
    <w:p w14:paraId="3397B9C1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роль света как художественного средства в искусстве фотографии;</w:t>
      </w:r>
    </w:p>
    <w:p w14:paraId="5EBDFB8D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14:paraId="39683347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14:paraId="6D84099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14:paraId="7D7043FC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14:paraId="56ED16DA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14:paraId="60929038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значение репортажного жанра, роли журналистов-фотографов в истории ХХ в. и современном мире;</w:t>
      </w:r>
    </w:p>
    <w:p w14:paraId="71B3AB2D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фототворчестве А. Родченко, о том,как его фотографии выражают образ эпохи, его авторскую позицию, и о влиянии его фотографий на стиль эпохи;</w:t>
      </w:r>
    </w:p>
    <w:p w14:paraId="14BAE0B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навыки компьютерной обработки и преобразования фотографий.</w:t>
      </w:r>
    </w:p>
    <w:p w14:paraId="604AF689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Изображение и искусство кино:</w:t>
      </w:r>
    </w:p>
    <w:p w14:paraId="36E0D8DC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об этапах в истории кино и его эволюции как искусства;</w:t>
      </w:r>
    </w:p>
    <w:p w14:paraId="6AEC49C2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14:paraId="05D68F8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об экранных искусствах как монтаже композиционно построенных кадров;</w:t>
      </w:r>
    </w:p>
    <w:p w14:paraId="134C6E22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14:paraId="7629C426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роль видео в современной бытовой культуре;</w:t>
      </w:r>
    </w:p>
    <w:p w14:paraId="3B56CFAE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14:paraId="0C6A1304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14:paraId="5C683AE5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начальные навыки практической работы по видеомонтажу на основе соответствующих компьютерных программ;</w:t>
      </w:r>
    </w:p>
    <w:p w14:paraId="25A8571B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навык критического осмысления качества снятых роликов;</w:t>
      </w:r>
    </w:p>
    <w:p w14:paraId="4622809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14:paraId="34AB521B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14:paraId="2B79B352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14:paraId="76E11EA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совместной творческой коллективной работы по созданию анимационного фильма.</w:t>
      </w:r>
    </w:p>
    <w:p w14:paraId="356148DA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Изобразительное искусство на телевидении:</w:t>
      </w:r>
    </w:p>
    <w:p w14:paraId="7034B3ED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14:paraId="30E7780B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 создателе телевидения – русском инженере Владимире Зворыкине;</w:t>
      </w:r>
    </w:p>
    <w:p w14:paraId="3AF51C08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роль телевидения в превращении мира в единое информационное пространство;</w:t>
      </w:r>
    </w:p>
    <w:p w14:paraId="6841372B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многих направлениях деятельности и профессиях художника на телевидении;</w:t>
      </w:r>
    </w:p>
    <w:p w14:paraId="28EE6BC7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полученные знания и опыт творчества в работе школьного телевидения и студии мультимедиа;</w:t>
      </w:r>
    </w:p>
    <w:p w14:paraId="5DA96E22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образовательные задачи зрительской культуры и необходимость зрительских умений;</w:t>
      </w:r>
    </w:p>
    <w:p w14:paraId="47F2FB13" w14:textId="77777777" w:rsidR="00EA3401" w:rsidRDefault="0000000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14:paraId="4F96D0E2" w14:textId="77777777" w:rsidR="00EA3401" w:rsidRDefault="00EA3401">
      <w:pPr>
        <w:spacing w:after="0" w:line="264" w:lineRule="auto"/>
        <w:ind w:left="120"/>
        <w:jc w:val="both"/>
      </w:pPr>
    </w:p>
    <w:p w14:paraId="67D844CB" w14:textId="77777777" w:rsidR="00EA3401" w:rsidRDefault="00EA3401">
      <w:pPr>
        <w:sectPr w:rsidR="00EA3401">
          <w:pgSz w:w="11906" w:h="16383"/>
          <w:pgMar w:top="1134" w:right="850" w:bottom="1134" w:left="1701" w:header="720" w:footer="720" w:gutter="0"/>
          <w:cols w:space="720"/>
        </w:sectPr>
      </w:pPr>
    </w:p>
    <w:p w14:paraId="6ED3FFA7" w14:textId="77777777" w:rsidR="00EA3401" w:rsidRDefault="00000000">
      <w:pPr>
        <w:spacing w:after="0"/>
        <w:ind w:left="120"/>
      </w:pPr>
      <w:bookmarkStart w:id="13" w:name="block-43505419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14:paraId="560396B0" w14:textId="77777777" w:rsidR="00EA3401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EA3401" w14:paraId="1B5DA25A" w14:textId="7777777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B8C2DD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5188BD3" w14:textId="77777777" w:rsidR="00EA3401" w:rsidRDefault="00EA340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9B8FAEF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487FA87F" w14:textId="77777777" w:rsidR="00EA3401" w:rsidRDefault="00EA340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46FEBC6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4B4EA64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1B90C18B" w14:textId="77777777" w:rsidR="00EA3401" w:rsidRDefault="00EA3401">
            <w:pPr>
              <w:spacing w:after="0"/>
              <w:ind w:left="135"/>
            </w:pPr>
          </w:p>
        </w:tc>
      </w:tr>
      <w:tr w:rsidR="00EA3401" w14:paraId="26967E99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22A1AA7" w14:textId="77777777" w:rsidR="00EA3401" w:rsidRDefault="00EA340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44D6F34" w14:textId="77777777" w:rsidR="00EA3401" w:rsidRDefault="00EA340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9B00584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0D07AD0" w14:textId="77777777" w:rsidR="00EA3401" w:rsidRDefault="00EA3401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9043994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221CF90" w14:textId="77777777" w:rsidR="00EA3401" w:rsidRDefault="00EA3401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6249743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4CBB7E9" w14:textId="77777777" w:rsidR="00EA3401" w:rsidRDefault="00EA340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65B45ED" w14:textId="77777777" w:rsidR="00EA3401" w:rsidRDefault="00EA3401"/>
        </w:tc>
      </w:tr>
      <w:tr w:rsidR="00EA3401" w14:paraId="0A1E068B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68383D4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E654A76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EE660D0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71D047F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F425C91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FE61E1D" w14:textId="77777777" w:rsidR="00EA3401" w:rsidRDefault="00EA3401">
            <w:pPr>
              <w:spacing w:after="0"/>
              <w:ind w:left="135"/>
            </w:pPr>
          </w:p>
        </w:tc>
      </w:tr>
      <w:tr w:rsidR="00EA3401" w14:paraId="3F5B09A8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CEDCB54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99E1E46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корни народного искусства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1FC2538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12C9B41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74CD225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926C4DC" w14:textId="77777777" w:rsidR="00EA3401" w:rsidRDefault="00EA3401">
            <w:pPr>
              <w:spacing w:after="0"/>
              <w:ind w:left="135"/>
            </w:pPr>
          </w:p>
        </w:tc>
      </w:tr>
      <w:tr w:rsidR="00EA3401" w14:paraId="7EDDF37A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228E54CA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9578C4B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EADFAF4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3813716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F2B15AA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2EB1052" w14:textId="77777777" w:rsidR="00EA3401" w:rsidRDefault="00EA3401">
            <w:pPr>
              <w:spacing w:after="0"/>
              <w:ind w:left="135"/>
            </w:pPr>
          </w:p>
        </w:tc>
      </w:tr>
      <w:tr w:rsidR="00EA3401" w14:paraId="43B47EC4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23D2796C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C88DF80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 - человек, общество, время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9F32558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FEC4D67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762373E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DEE22A9" w14:textId="77777777" w:rsidR="00EA3401" w:rsidRDefault="00EA3401">
            <w:pPr>
              <w:spacing w:after="0"/>
              <w:ind w:left="135"/>
            </w:pPr>
          </w:p>
        </w:tc>
      </w:tr>
      <w:tr w:rsidR="00EA3401" w14:paraId="358F7505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E700914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B194957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41F58DD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1A0C9FC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071AF1F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4582BA7" w14:textId="77777777" w:rsidR="00EA3401" w:rsidRDefault="00EA3401">
            <w:pPr>
              <w:spacing w:after="0"/>
              <w:ind w:left="135"/>
            </w:pPr>
          </w:p>
        </w:tc>
      </w:tr>
      <w:tr w:rsidR="00EA3401" w14:paraId="05A1065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B890201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321EBB41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0026CC0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812EE2C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947E174" w14:textId="77777777" w:rsidR="00EA3401" w:rsidRDefault="00EA3401"/>
        </w:tc>
      </w:tr>
    </w:tbl>
    <w:p w14:paraId="0D7C2FD7" w14:textId="77777777" w:rsidR="00EA3401" w:rsidRDefault="00EA3401">
      <w:pPr>
        <w:sectPr w:rsidR="00EA340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043F97C" w14:textId="77777777" w:rsidR="00EA3401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EA3401" w14:paraId="3A4B5118" w14:textId="77777777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AC6F497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DA25073" w14:textId="77777777" w:rsidR="00EA3401" w:rsidRDefault="00EA340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6F50E8B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523B97E7" w14:textId="77777777" w:rsidR="00EA3401" w:rsidRDefault="00EA340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33F559A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FC3E93C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59D7790A" w14:textId="77777777" w:rsidR="00EA3401" w:rsidRDefault="00EA3401">
            <w:pPr>
              <w:spacing w:after="0"/>
              <w:ind w:left="135"/>
            </w:pPr>
          </w:p>
        </w:tc>
      </w:tr>
      <w:tr w:rsidR="00EA3401" w14:paraId="33E080A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672E519" w14:textId="77777777" w:rsidR="00EA3401" w:rsidRDefault="00EA340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0CBF90D" w14:textId="77777777" w:rsidR="00EA3401" w:rsidRDefault="00EA3401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1C1E4310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FFF8066" w14:textId="77777777" w:rsidR="00EA3401" w:rsidRDefault="00EA3401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17ED9CC1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1A34779" w14:textId="77777777" w:rsidR="00EA3401" w:rsidRDefault="00EA3401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3FF998A4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561A172" w14:textId="77777777" w:rsidR="00EA3401" w:rsidRDefault="00EA340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D7B7265" w14:textId="77777777" w:rsidR="00EA3401" w:rsidRDefault="00EA3401"/>
        </w:tc>
      </w:tr>
      <w:tr w:rsidR="00EA3401" w14:paraId="3B5B4CBA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46B573F1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A2DD17F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0ACAD307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220E5783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1B3FF743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7FFD816E" w14:textId="77777777" w:rsidR="00EA3401" w:rsidRDefault="00EA3401">
            <w:pPr>
              <w:spacing w:after="0"/>
              <w:ind w:left="135"/>
            </w:pPr>
          </w:p>
        </w:tc>
      </w:tr>
      <w:tr w:rsidR="00EA3401" w14:paraId="06DD12C6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389B4779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811C6DF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наших вещей. Натюрморт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1D0731A8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3808A8F0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3F45CDCA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73F4869C" w14:textId="77777777" w:rsidR="00EA3401" w:rsidRDefault="00EA3401">
            <w:pPr>
              <w:spacing w:after="0"/>
              <w:ind w:left="135"/>
            </w:pPr>
          </w:p>
        </w:tc>
      </w:tr>
      <w:tr w:rsidR="00EA3401" w14:paraId="2BED65F0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6A25F265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CD0FCEF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Вглядываясь в человека. Портрет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08843A6A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53C1A2F6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4695A8E2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767CC70E" w14:textId="77777777" w:rsidR="00EA3401" w:rsidRDefault="00EA3401">
            <w:pPr>
              <w:spacing w:after="0"/>
              <w:ind w:left="135"/>
            </w:pPr>
          </w:p>
        </w:tc>
      </w:tr>
      <w:tr w:rsidR="00EA3401" w14:paraId="0056ADB9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4D6C79C9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588E671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Пространство и время в изобразительном искусстве. Пейзаж и тематическая картина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7FFD4F65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33DBC76F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117EBCFA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46247985" w14:textId="77777777" w:rsidR="00EA3401" w:rsidRDefault="00EA3401">
            <w:pPr>
              <w:spacing w:after="0"/>
              <w:ind w:left="135"/>
            </w:pPr>
          </w:p>
        </w:tc>
      </w:tr>
      <w:tr w:rsidR="00EA3401" w14:paraId="3D0C0EC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85353D9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4FC463CE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3C35B1FB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72F9B58F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70B724CF" w14:textId="77777777" w:rsidR="00EA3401" w:rsidRDefault="00EA3401"/>
        </w:tc>
      </w:tr>
    </w:tbl>
    <w:p w14:paraId="129F2888" w14:textId="77777777" w:rsidR="00EA3401" w:rsidRDefault="00EA3401">
      <w:pPr>
        <w:sectPr w:rsidR="00EA340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EE2AD23" w14:textId="77777777" w:rsidR="00EA3401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EA3401" w14:paraId="7953A8D6" w14:textId="77777777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9191FB5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3E256AB" w14:textId="77777777" w:rsidR="00EA3401" w:rsidRDefault="00EA340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D23B7E3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2E524A2B" w14:textId="77777777" w:rsidR="00EA3401" w:rsidRDefault="00EA340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5F43122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40DB334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3CA0A12A" w14:textId="77777777" w:rsidR="00EA3401" w:rsidRDefault="00EA3401">
            <w:pPr>
              <w:spacing w:after="0"/>
              <w:ind w:left="135"/>
            </w:pPr>
          </w:p>
        </w:tc>
      </w:tr>
      <w:tr w:rsidR="00EA3401" w14:paraId="311FCF4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9811F1E" w14:textId="77777777" w:rsidR="00EA3401" w:rsidRDefault="00EA340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99381AB" w14:textId="77777777" w:rsidR="00EA3401" w:rsidRDefault="00EA3401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7AE22056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FFF6B51" w14:textId="77777777" w:rsidR="00EA3401" w:rsidRDefault="00EA3401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14C4E7CF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0FD9A75" w14:textId="77777777" w:rsidR="00EA3401" w:rsidRDefault="00EA3401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7C1B656C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20EE828" w14:textId="77777777" w:rsidR="00EA3401" w:rsidRDefault="00EA340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0ED0D30" w14:textId="77777777" w:rsidR="00EA3401" w:rsidRDefault="00EA3401"/>
        </w:tc>
      </w:tr>
      <w:tr w:rsidR="00EA3401" w14:paraId="0A0E785D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2C603675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215E18D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1C7A96CC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25F7C8E9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2DE350FC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04A6B22F" w14:textId="77777777" w:rsidR="00EA3401" w:rsidRDefault="00EA3401">
            <w:pPr>
              <w:spacing w:after="0"/>
              <w:ind w:left="135"/>
            </w:pPr>
          </w:p>
        </w:tc>
      </w:tr>
      <w:tr w:rsidR="00EA3401" w14:paraId="58CDCABF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682C3F9B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4910384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дизайн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4A408923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28D9E7AC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4A9970CC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7B892E9A" w14:textId="77777777" w:rsidR="00EA3401" w:rsidRDefault="00EA3401">
            <w:pPr>
              <w:spacing w:after="0"/>
              <w:ind w:left="135"/>
            </w:pPr>
          </w:p>
        </w:tc>
      </w:tr>
      <w:tr w:rsidR="00EA3401" w14:paraId="55950F12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69E7E484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03681B6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Макетирование объемно-пространственных композиций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461AC9DB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0CBEACE2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09FAFF32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7D1CD144" w14:textId="77777777" w:rsidR="00EA3401" w:rsidRDefault="00EA3401">
            <w:pPr>
              <w:spacing w:after="0"/>
              <w:ind w:left="135"/>
            </w:pPr>
          </w:p>
        </w:tc>
      </w:tr>
      <w:tr w:rsidR="00EA3401" w14:paraId="6C5B3AD1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526FF8A2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CA2498D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68EC72DF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51FFCE3F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5D981CAE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2F91183A" w14:textId="77777777" w:rsidR="00EA3401" w:rsidRDefault="00EA3401">
            <w:pPr>
              <w:spacing w:after="0"/>
              <w:ind w:left="135"/>
            </w:pPr>
          </w:p>
        </w:tc>
      </w:tr>
      <w:tr w:rsidR="00EA3401" w14:paraId="074651E4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02EC444A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D046EC6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6E1A7BFE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0913BCDB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5540E185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35187B7E" w14:textId="77777777" w:rsidR="00EA3401" w:rsidRDefault="00EA3401">
            <w:pPr>
              <w:spacing w:after="0"/>
              <w:ind w:left="135"/>
            </w:pPr>
          </w:p>
        </w:tc>
      </w:tr>
      <w:tr w:rsidR="00EA3401" w14:paraId="4BB4024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FC04563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7E32AB39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78DF95C0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3480E442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4FC1750B" w14:textId="77777777" w:rsidR="00EA3401" w:rsidRDefault="00EA3401"/>
        </w:tc>
      </w:tr>
    </w:tbl>
    <w:p w14:paraId="53C780F5" w14:textId="77777777" w:rsidR="00EA3401" w:rsidRDefault="00EA3401">
      <w:pPr>
        <w:sectPr w:rsidR="00EA340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7AB0ED2" w14:textId="77777777" w:rsidR="00EA3401" w:rsidRDefault="00EA3401">
      <w:pPr>
        <w:sectPr w:rsidR="00EA340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86463A1" w14:textId="77777777" w:rsidR="00EA3401" w:rsidRDefault="00000000">
      <w:pPr>
        <w:spacing w:after="0"/>
        <w:ind w:left="120"/>
      </w:pPr>
      <w:bookmarkStart w:id="14" w:name="block-43505420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6E4F136B" w14:textId="77777777" w:rsidR="00EA3401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EA3401" w14:paraId="63081650" w14:textId="77777777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AA8DA58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ACD4027" w14:textId="77777777" w:rsidR="00EA3401" w:rsidRDefault="00EA340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F22FE5E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5C85530F" w14:textId="77777777" w:rsidR="00EA3401" w:rsidRDefault="00EA340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1D04A68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C33719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12258038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3B4AF6C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05BA9C3A" w14:textId="77777777" w:rsidR="00EA3401" w:rsidRDefault="00EA3401">
            <w:pPr>
              <w:spacing w:after="0"/>
              <w:ind w:left="135"/>
            </w:pPr>
          </w:p>
        </w:tc>
      </w:tr>
      <w:tr w:rsidR="00EA3401" w14:paraId="1FD3910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84CF293" w14:textId="77777777" w:rsidR="00EA3401" w:rsidRDefault="00EA340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B02C060" w14:textId="77777777" w:rsidR="00EA3401" w:rsidRDefault="00EA3401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39B0DF3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E72EC69" w14:textId="77777777" w:rsidR="00EA3401" w:rsidRDefault="00EA3401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9E4366A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30831D0" w14:textId="77777777" w:rsidR="00EA3401" w:rsidRDefault="00EA3401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C6BBFF8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CB06AE8" w14:textId="77777777" w:rsidR="00EA3401" w:rsidRDefault="00EA340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70209A4" w14:textId="77777777" w:rsidR="00EA3401" w:rsidRDefault="00EA340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438BDBB" w14:textId="77777777" w:rsidR="00EA3401" w:rsidRDefault="00EA3401"/>
        </w:tc>
      </w:tr>
      <w:tr w:rsidR="00EA3401" w14:paraId="6C3B96B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26F1761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AE09E4F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6260DC6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CEB2CF0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527BC06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064D492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73BCD31" w14:textId="77777777" w:rsidR="00EA3401" w:rsidRDefault="00EA3401">
            <w:pPr>
              <w:spacing w:after="0"/>
              <w:ind w:left="135"/>
            </w:pPr>
          </w:p>
        </w:tc>
      </w:tr>
      <w:tr w:rsidR="00EA3401" w14:paraId="3954FF8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51189A7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CDA94B9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8885ADD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212D270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71FD9CB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BF3290C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A7A8535" w14:textId="77777777" w:rsidR="00EA3401" w:rsidRDefault="00EA3401">
            <w:pPr>
              <w:spacing w:after="0"/>
              <w:ind w:left="135"/>
            </w:pPr>
          </w:p>
        </w:tc>
      </w:tr>
      <w:tr w:rsidR="00EA3401" w14:paraId="3CFC85EA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CDC67AB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E81BB5F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Убранство русской избы: выполняем фрагмент украшения избы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1FE2AD0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EBD5EC8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1E9E3BD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4D2B5A1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28ED7E1" w14:textId="77777777" w:rsidR="00EA3401" w:rsidRDefault="00EA3401">
            <w:pPr>
              <w:spacing w:after="0"/>
              <w:ind w:left="135"/>
            </w:pPr>
          </w:p>
        </w:tc>
      </w:tr>
      <w:tr w:rsidR="00EA3401" w14:paraId="6B400DA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EAA3E2C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41FF880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98D0A28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2CBA18F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901BCB2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2B0D905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5828549" w14:textId="77777777" w:rsidR="00EA3401" w:rsidRDefault="00EA3401">
            <w:pPr>
              <w:spacing w:after="0"/>
              <w:ind w:left="135"/>
            </w:pPr>
          </w:p>
        </w:tc>
      </w:tr>
      <w:tr w:rsidR="00EA3401" w14:paraId="301CF44F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35861C3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0AB4231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5172F2A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5791E2B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287557F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CE7EF55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8D57601" w14:textId="77777777" w:rsidR="00EA3401" w:rsidRDefault="00EA3401">
            <w:pPr>
              <w:spacing w:after="0"/>
              <w:ind w:left="135"/>
            </w:pPr>
          </w:p>
        </w:tc>
      </w:tr>
      <w:tr w:rsidR="00EA3401" w14:paraId="2F34F53A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1D53C8F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C812D30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и декор предметов народного быта (продолжение): выполняем роспись эскиза прялки или посуды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2AF7237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FBD7168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1B4A348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9E8EEC7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81D182B" w14:textId="77777777" w:rsidR="00EA3401" w:rsidRDefault="00EA3401">
            <w:pPr>
              <w:spacing w:after="0"/>
              <w:ind w:left="135"/>
            </w:pPr>
          </w:p>
        </w:tc>
      </w:tr>
      <w:tr w:rsidR="00EA3401" w14:paraId="4260F40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DB0701D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4C9CB4D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C88F662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D60C3ED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4492907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5B7A16C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0B888B3" w14:textId="77777777" w:rsidR="00EA3401" w:rsidRDefault="00EA3401">
            <w:pPr>
              <w:spacing w:after="0"/>
              <w:ind w:left="135"/>
            </w:pPr>
          </w:p>
        </w:tc>
      </w:tr>
      <w:tr w:rsidR="00EA3401" w14:paraId="20F080A2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C7F52F8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B9EB488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Народный праздничный костюм: выполняем эскиз народного праздничного костюма северных или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южных районов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280A756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CA07797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318C4AE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83E2579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33059C3" w14:textId="77777777" w:rsidR="00EA3401" w:rsidRDefault="00EA3401">
            <w:pPr>
              <w:spacing w:after="0"/>
              <w:ind w:left="135"/>
            </w:pPr>
          </w:p>
        </w:tc>
      </w:tr>
      <w:tr w:rsidR="00EA3401" w14:paraId="39521D6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58384D1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18B2815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Народный праздничный костюм (продолжение): выполняем орнаментализацию народного праздничного костюма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28D8585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A481BA0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B58C0F0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6EE7BBF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60E2FF2" w14:textId="77777777" w:rsidR="00EA3401" w:rsidRDefault="00EA3401">
            <w:pPr>
              <w:spacing w:after="0"/>
              <w:ind w:left="135"/>
            </w:pPr>
          </w:p>
        </w:tc>
      </w:tr>
      <w:tr w:rsidR="00EA3401" w14:paraId="185A8DD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E3F8F27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763999F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праздничные обряды: проводим конкурсы, ролевые и интерактивные игры или квесты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309230F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092B610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75F65D1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1D1F33F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E6D7628" w14:textId="77777777" w:rsidR="00EA3401" w:rsidRDefault="00EA3401">
            <w:pPr>
              <w:spacing w:after="0"/>
              <w:ind w:left="135"/>
            </w:pPr>
          </w:p>
        </w:tc>
      </w:tr>
      <w:tr w:rsidR="00EA3401" w14:paraId="3B459DF4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5001226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EC5199D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A7485C1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33C48A1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ABB2AB9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962B3B5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A94D894" w14:textId="77777777" w:rsidR="00EA3401" w:rsidRDefault="00EA3401">
            <w:pPr>
              <w:spacing w:after="0"/>
              <w:ind w:left="135"/>
            </w:pPr>
          </w:p>
        </w:tc>
      </w:tr>
      <w:tr w:rsidR="00EA3401" w14:paraId="1CAA7F52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8C95A9A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FA5B24A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2B5B3E5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FC3516D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317988A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B43CD15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31F8E7E" w14:textId="77777777" w:rsidR="00EA3401" w:rsidRDefault="00EA3401">
            <w:pPr>
              <w:spacing w:after="0"/>
              <w:ind w:left="135"/>
            </w:pPr>
          </w:p>
        </w:tc>
      </w:tr>
      <w:tr w:rsidR="00EA3401" w14:paraId="6504CDD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3E336E4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EBDBB51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Гжели: осваиваем приемы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FC8013E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6E49A2B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AFB13A6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D2DB1B3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D071D89" w14:textId="77777777" w:rsidR="00EA3401" w:rsidRDefault="00EA3401">
            <w:pPr>
              <w:spacing w:after="0"/>
              <w:ind w:left="135"/>
            </w:pPr>
          </w:p>
        </w:tc>
      </w:tr>
      <w:tr w:rsidR="00EA3401" w14:paraId="04FC1E0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4596602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4AB1757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Городецкая роспись: выполняем творческие работы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2AB62C8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3F98E5C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7D75B5A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BD8762C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A3A2DCE" w14:textId="77777777" w:rsidR="00EA3401" w:rsidRDefault="00EA3401">
            <w:pPr>
              <w:spacing w:after="0"/>
              <w:ind w:left="135"/>
            </w:pPr>
          </w:p>
        </w:tc>
      </w:tr>
      <w:tr w:rsidR="00EA3401" w14:paraId="1221CE3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719362E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D4066A9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Золотая Хохлома: выполняем роспись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AAF6D70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70627E6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2355D99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4549584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BF8C81C" w14:textId="77777777" w:rsidR="00EA3401" w:rsidRDefault="00EA3401">
            <w:pPr>
              <w:spacing w:after="0"/>
              <w:ind w:left="135"/>
            </w:pPr>
          </w:p>
        </w:tc>
      </w:tr>
      <w:tr w:rsidR="00EA3401" w14:paraId="57D4FCE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5F1BB93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5B5BFD6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Жостова: выполняем аппликацию фрагмента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88D2884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A583D7F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63C208F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BB9C53F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0D0DDAD" w14:textId="77777777" w:rsidR="00EA3401" w:rsidRDefault="00EA3401">
            <w:pPr>
              <w:spacing w:after="0"/>
              <w:ind w:left="135"/>
            </w:pPr>
          </w:p>
        </w:tc>
      </w:tr>
      <w:tr w:rsidR="00EA3401" w14:paraId="5160E9D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0F62513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DF8FB82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лаковой живописи (Федоскино, Палех, Мстера, Холуй): выполняем творческие работы по мотивам произведений лаковой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3D56724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CE2C3C4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27D216E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57829AB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DE33B26" w14:textId="77777777" w:rsidR="00EA3401" w:rsidRDefault="00EA3401">
            <w:pPr>
              <w:spacing w:after="0"/>
              <w:ind w:left="135"/>
            </w:pPr>
          </w:p>
        </w:tc>
      </w:tr>
      <w:tr w:rsidR="00EA3401" w14:paraId="3C978B7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DF87A96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08381EB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Щепа. Роспись по лубу и дереву. Тиснение и резьба по бересте: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выполняем творческую работу по мотивам мезенской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01BDB68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7BCDFBF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3E0A0B7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B826FC2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606592B" w14:textId="77777777" w:rsidR="00EA3401" w:rsidRDefault="00EA3401">
            <w:pPr>
              <w:spacing w:after="0"/>
              <w:ind w:left="135"/>
            </w:pPr>
          </w:p>
        </w:tc>
      </w:tr>
      <w:tr w:rsidR="00EA3401" w14:paraId="6634E73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CCEC4C1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35ED623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849D522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38239B7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5ECFC72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F9D6886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4BF9E9E" w14:textId="77777777" w:rsidR="00EA3401" w:rsidRDefault="00EA3401">
            <w:pPr>
              <w:spacing w:after="0"/>
              <w:ind w:left="135"/>
            </w:pPr>
          </w:p>
        </w:tc>
      </w:tr>
      <w:tr w:rsidR="00EA3401" w14:paraId="1DAF7FD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698192E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40AC383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BFB7593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8DA3AFB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71579F6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DF4B6D9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0176CA4" w14:textId="77777777" w:rsidR="00EA3401" w:rsidRDefault="00EA3401">
            <w:pPr>
              <w:spacing w:after="0"/>
              <w:ind w:left="135"/>
            </w:pPr>
          </w:p>
        </w:tc>
      </w:tr>
      <w:tr w:rsidR="00EA3401" w14:paraId="494A6CE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0C7E751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0020D34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9C16A9E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C240A5C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DAE58E5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4950B33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4DBA4B5" w14:textId="77777777" w:rsidR="00EA3401" w:rsidRDefault="00EA3401">
            <w:pPr>
              <w:spacing w:after="0"/>
              <w:ind w:left="135"/>
            </w:pPr>
          </w:p>
        </w:tc>
      </w:tr>
      <w:tr w:rsidR="00EA3401" w14:paraId="1109911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7418A47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86298E4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990272A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A3B42E8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E82B783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7C718BE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C0D307A" w14:textId="77777777" w:rsidR="00EA3401" w:rsidRDefault="00EA3401">
            <w:pPr>
              <w:spacing w:after="0"/>
              <w:ind w:left="135"/>
            </w:pPr>
          </w:p>
        </w:tc>
      </w:tr>
      <w:tr w:rsidR="00EA3401" w14:paraId="2A9196F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710C261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8FDC999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B2BBB90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7C75A01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5D4B845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CAE1C15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E785CEC" w14:textId="77777777" w:rsidR="00EA3401" w:rsidRDefault="00EA3401">
            <w:pPr>
              <w:spacing w:after="0"/>
              <w:ind w:left="135"/>
            </w:pPr>
          </w:p>
        </w:tc>
      </w:tr>
      <w:tr w:rsidR="00EA3401" w14:paraId="47172E0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E5A25CD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36904A9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EE4A367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45DA8B8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81E6FE3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2B73787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9D9E446" w14:textId="77777777" w:rsidR="00EA3401" w:rsidRDefault="00EA3401">
            <w:pPr>
              <w:spacing w:after="0"/>
              <w:ind w:left="135"/>
            </w:pPr>
          </w:p>
        </w:tc>
      </w:tr>
      <w:tr w:rsidR="00EA3401" w14:paraId="22A218F0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F4E39F4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7123D4D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1C68FE2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98AB3EE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925A1C8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3BC33DA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61DDC87" w14:textId="77777777" w:rsidR="00EA3401" w:rsidRDefault="00EA3401">
            <w:pPr>
              <w:spacing w:after="0"/>
              <w:ind w:left="135"/>
            </w:pPr>
          </w:p>
        </w:tc>
      </w:tr>
      <w:tr w:rsidR="00EA3401" w14:paraId="265AFF2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FA36643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A96DF38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чем рассказывают нам гербы и эмблемы: создаем композицию эскиза герба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8FE611B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1E002BB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9D58312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F1219C9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4742276" w14:textId="77777777" w:rsidR="00EA3401" w:rsidRDefault="00EA3401">
            <w:pPr>
              <w:spacing w:after="0"/>
              <w:ind w:left="135"/>
            </w:pPr>
          </w:p>
        </w:tc>
      </w:tr>
      <w:tr w:rsidR="00EA3401" w14:paraId="73FEAFB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BFC5A5C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B233C4F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1CD8814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4EA37F8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871CA43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069236A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C806064" w14:textId="77777777" w:rsidR="00EA3401" w:rsidRDefault="00EA3401">
            <w:pPr>
              <w:spacing w:after="0"/>
              <w:ind w:left="135"/>
            </w:pPr>
          </w:p>
        </w:tc>
      </w:tr>
      <w:tr w:rsidR="00EA3401" w14:paraId="25AD6AD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CA82C6B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ABCC10A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6467101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769FB11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7D1B4DC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314352A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9484C8C" w14:textId="77777777" w:rsidR="00EA3401" w:rsidRDefault="00EA3401">
            <w:pPr>
              <w:spacing w:after="0"/>
              <w:ind w:left="135"/>
            </w:pPr>
          </w:p>
        </w:tc>
      </w:tr>
      <w:tr w:rsidR="00EA3401" w14:paraId="708FDF87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8E935CB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5C1653D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755D3B8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2A7E560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E17822C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6E993D9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9D9B8B6" w14:textId="77777777" w:rsidR="00EA3401" w:rsidRDefault="00EA3401">
            <w:pPr>
              <w:spacing w:after="0"/>
              <w:ind w:left="135"/>
            </w:pPr>
          </w:p>
        </w:tc>
      </w:tr>
      <w:tr w:rsidR="00EA3401" w14:paraId="0AACCB9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A7F2DD6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C0E44E1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A755949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2EF0E6C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8093B52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5359CD1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4CDEA93" w14:textId="77777777" w:rsidR="00EA3401" w:rsidRDefault="00EA3401">
            <w:pPr>
              <w:spacing w:after="0"/>
              <w:ind w:left="135"/>
            </w:pPr>
          </w:p>
        </w:tc>
      </w:tr>
      <w:tr w:rsidR="00EA3401" w14:paraId="7464564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20A3C10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DAF091A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EFD1BBD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F1DEDB7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A3546F9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8F0687E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9E57FCA" w14:textId="77777777" w:rsidR="00EA3401" w:rsidRDefault="00EA3401">
            <w:pPr>
              <w:spacing w:after="0"/>
              <w:ind w:left="135"/>
            </w:pPr>
          </w:p>
        </w:tc>
      </w:tr>
      <w:tr w:rsidR="00EA3401" w14:paraId="6D2E815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84FB3CB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4B15B46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3074ED2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A677F38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F885246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BC9137B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BFD3D88" w14:textId="77777777" w:rsidR="00EA3401" w:rsidRDefault="00EA3401">
            <w:pPr>
              <w:spacing w:after="0"/>
              <w:ind w:left="135"/>
            </w:pPr>
          </w:p>
        </w:tc>
      </w:tr>
      <w:tr w:rsidR="00EA3401" w14:paraId="5473313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C23E475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80022DC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Декоративные игрушки из мочала: выполняем коллективную работу в материале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8464144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A42A48B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9AF5657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6902C8A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40950F2" w14:textId="77777777" w:rsidR="00EA3401" w:rsidRDefault="00EA3401">
            <w:pPr>
              <w:spacing w:after="0"/>
              <w:ind w:left="135"/>
            </w:pPr>
          </w:p>
        </w:tc>
      </w:tr>
      <w:tr w:rsidR="00EA3401" w14:paraId="60DFAD80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23350D6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5B0FD61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Декоративные куклы: выполняем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практическую работу по изготовлению куклы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1F551B2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B4C033D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E251261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F3ED733" w14:textId="77777777" w:rsidR="00EA3401" w:rsidRDefault="00EA3401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8D28FB4" w14:textId="77777777" w:rsidR="00EA3401" w:rsidRDefault="00EA3401">
            <w:pPr>
              <w:spacing w:after="0"/>
              <w:ind w:left="135"/>
            </w:pPr>
          </w:p>
        </w:tc>
      </w:tr>
      <w:tr w:rsidR="00EA3401" w14:paraId="4A8FDF4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01001CA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14:paraId="01214049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3ABCFD7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1514FC1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76D6386" w14:textId="77777777" w:rsidR="00EA3401" w:rsidRDefault="00EA3401"/>
        </w:tc>
      </w:tr>
    </w:tbl>
    <w:p w14:paraId="0C765BBA" w14:textId="77777777" w:rsidR="00EA3401" w:rsidRDefault="00EA3401">
      <w:pPr>
        <w:sectPr w:rsidR="00EA340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3A99E60" w14:textId="77777777" w:rsidR="00EA3401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6"/>
        <w:gridCol w:w="4464"/>
        <w:gridCol w:w="1271"/>
        <w:gridCol w:w="1841"/>
        <w:gridCol w:w="1910"/>
        <w:gridCol w:w="1347"/>
        <w:gridCol w:w="2221"/>
      </w:tblGrid>
      <w:tr w:rsidR="00EA3401" w14:paraId="5C541C75" w14:textId="77777777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D2D9E5F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A215FA8" w14:textId="77777777" w:rsidR="00EA3401" w:rsidRDefault="00EA340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D5F6BE6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30BB356A" w14:textId="77777777" w:rsidR="00EA3401" w:rsidRDefault="00EA340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8FCFBB3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C50D3D9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03DC132A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CD7D1E1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6E9B713D" w14:textId="77777777" w:rsidR="00EA3401" w:rsidRDefault="00EA3401">
            <w:pPr>
              <w:spacing w:after="0"/>
              <w:ind w:left="135"/>
            </w:pPr>
          </w:p>
        </w:tc>
      </w:tr>
      <w:tr w:rsidR="00EA3401" w14:paraId="511E1170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1D4928B" w14:textId="77777777" w:rsidR="00EA3401" w:rsidRDefault="00EA340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3069065" w14:textId="77777777" w:rsidR="00EA3401" w:rsidRDefault="00EA3401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DDE71D8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9C24EC0" w14:textId="77777777" w:rsidR="00EA3401" w:rsidRDefault="00EA3401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E53E913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4216920" w14:textId="77777777" w:rsidR="00EA3401" w:rsidRDefault="00EA3401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0CAC7C5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E5E8D8E" w14:textId="77777777" w:rsidR="00EA3401" w:rsidRDefault="00EA340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C697B3E" w14:textId="77777777" w:rsidR="00EA3401" w:rsidRDefault="00EA340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5A9E0B3" w14:textId="77777777" w:rsidR="00EA3401" w:rsidRDefault="00EA3401"/>
        </w:tc>
      </w:tr>
      <w:tr w:rsidR="00EA3401" w14:paraId="7CBDC51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98FCA6F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55C882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1FA084E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01D7386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4E5B7B1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BC4DD3D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A684221" w14:textId="77777777" w:rsidR="00EA3401" w:rsidRDefault="00EA3401">
            <w:pPr>
              <w:spacing w:after="0"/>
              <w:ind w:left="135"/>
            </w:pPr>
          </w:p>
        </w:tc>
      </w:tr>
      <w:tr w:rsidR="00EA3401" w14:paraId="7F6214E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73E68FC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04E416B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Рисунок — основа изобразительного творчества: 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53096B6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412B317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C6D2D35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36C1867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4F11292" w14:textId="77777777" w:rsidR="00EA3401" w:rsidRDefault="00EA3401">
            <w:pPr>
              <w:spacing w:after="0"/>
              <w:ind w:left="135"/>
            </w:pPr>
          </w:p>
        </w:tc>
      </w:tr>
      <w:tr w:rsidR="00EA3401" w14:paraId="032109E8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0C9902D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FAD04A8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Пятно как средство выражения. Ритм пятен: рисуем природу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B989A0B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85A58F6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D139B59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43B9832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D4AA177" w14:textId="77777777" w:rsidR="00EA3401" w:rsidRDefault="00EA3401">
            <w:pPr>
              <w:spacing w:after="0"/>
              <w:ind w:left="135"/>
            </w:pPr>
          </w:p>
        </w:tc>
      </w:tr>
      <w:tr w:rsidR="00EA3401" w14:paraId="3ECADDF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585BB2F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66AD2DF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Цвет. Основы цветоведения: рисуем волшебный мир цветной страны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B28627F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7575F6D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DF4C8C3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2C6DDE5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23B7A2E" w14:textId="77777777" w:rsidR="00EA3401" w:rsidRDefault="00EA3401">
            <w:pPr>
              <w:spacing w:after="0"/>
              <w:ind w:left="135"/>
            </w:pPr>
          </w:p>
        </w:tc>
      </w:tr>
      <w:tr w:rsidR="00EA3401" w14:paraId="4F397EC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7B27A32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5068762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Цвет в произведениях живописи: создаем по воображению букет золотой осени на цветном фоне, передающего радостное настроение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684B5C9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C3EAB2C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B3997F1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B86D431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E8714E5" w14:textId="77777777" w:rsidR="00EA3401" w:rsidRDefault="00EA3401">
            <w:pPr>
              <w:spacing w:after="0"/>
              <w:ind w:left="135"/>
            </w:pPr>
          </w:p>
        </w:tc>
      </w:tr>
      <w:tr w:rsidR="00EA3401" w14:paraId="1356FF3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BC0FC7E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5A35F10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Объемные изображения в скульптуре: создаем образ животного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782DB3A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22127ED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D055922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139435F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CDA7212" w14:textId="77777777" w:rsidR="00EA3401" w:rsidRDefault="00EA3401">
            <w:pPr>
              <w:spacing w:after="0"/>
              <w:ind w:left="135"/>
            </w:pPr>
          </w:p>
        </w:tc>
      </w:tr>
      <w:tr w:rsidR="00EA3401" w14:paraId="6438287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B89E9BA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4D84B01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8C23550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D8410A3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E7EF723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7DBBCDB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3E8C772" w14:textId="77777777" w:rsidR="00EA3401" w:rsidRDefault="00EA3401">
            <w:pPr>
              <w:spacing w:after="0"/>
              <w:ind w:left="135"/>
            </w:pPr>
          </w:p>
        </w:tc>
      </w:tr>
      <w:tr w:rsidR="00EA3401" w14:paraId="666D021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9765FEF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D4B3ED3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AB5E6D1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F64A24F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2B3AE5C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234A410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886CCD5" w14:textId="77777777" w:rsidR="00EA3401" w:rsidRDefault="00EA3401">
            <w:pPr>
              <w:spacing w:after="0"/>
              <w:ind w:left="135"/>
            </w:pPr>
          </w:p>
        </w:tc>
      </w:tr>
      <w:tr w:rsidR="00EA3401" w14:paraId="27841A8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EF6DA63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F250F95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форм окружающего мира: рисуем сосуды, животных, человека из разных геометрических фигур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BD3BEA4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545688D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2C8D44D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D8530D0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9AE872A" w14:textId="77777777" w:rsidR="00EA3401" w:rsidRDefault="00EA3401">
            <w:pPr>
              <w:spacing w:after="0"/>
              <w:ind w:left="135"/>
            </w:pPr>
          </w:p>
        </w:tc>
      </w:tr>
      <w:tr w:rsidR="00EA3401" w14:paraId="2B3CE69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1FA2601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490A4FE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C1679B0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54757D7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D01932C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077BE13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CC3B67E" w14:textId="77777777" w:rsidR="00EA3401" w:rsidRDefault="00EA3401">
            <w:pPr>
              <w:spacing w:after="0"/>
              <w:ind w:left="135"/>
            </w:pPr>
          </w:p>
        </w:tc>
      </w:tr>
      <w:tr w:rsidR="00EA3401" w14:paraId="1848633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A667755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7FCE13B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B5956BF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D61ADB6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751EE2B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D2AB34D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A2D55FB" w14:textId="77777777" w:rsidR="00EA3401" w:rsidRDefault="00EA3401">
            <w:pPr>
              <w:spacing w:after="0"/>
              <w:ind w:left="135"/>
            </w:pPr>
          </w:p>
        </w:tc>
      </w:tr>
      <w:tr w:rsidR="00EA3401" w14:paraId="2E4039E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C11FC95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913B94B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Натюрморт в графике: выполняем натюрморт в технике «эстампа», углем или тушью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4B851EF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E2BEF93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692CB9E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89A57EB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42BC563" w14:textId="77777777" w:rsidR="00EA3401" w:rsidRDefault="00EA3401">
            <w:pPr>
              <w:spacing w:after="0"/>
              <w:ind w:left="135"/>
            </w:pPr>
          </w:p>
        </w:tc>
      </w:tr>
      <w:tr w:rsidR="00EA3401" w14:paraId="3BC30390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0FA7C67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48376AD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Цвет в натюрморте: выполняем натюрморт в технике монотипии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26C9D0B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BD192CD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1F99A37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F9DFE5A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B33C2BF" w14:textId="77777777" w:rsidR="00EA3401" w:rsidRDefault="00EA3401">
            <w:pPr>
              <w:spacing w:after="0"/>
              <w:ind w:left="135"/>
            </w:pPr>
          </w:p>
        </w:tc>
      </w:tr>
      <w:tr w:rsidR="00EA3401" w14:paraId="0E7A72A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36C6DA0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1B66373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 человека – главная тема в искусстве: собираем информацию о портрете в русском искусстве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D1201D4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6DCEDB1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4978AAD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4AFCD91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76DE86D" w14:textId="77777777" w:rsidR="00EA3401" w:rsidRDefault="00EA3401">
            <w:pPr>
              <w:spacing w:after="0"/>
              <w:ind w:left="135"/>
            </w:pPr>
          </w:p>
        </w:tc>
      </w:tr>
      <w:tr w:rsidR="00EA3401" w14:paraId="5C8CEECD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A8CDDA4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1F8ACF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A1D03D0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6280985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9020DAE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ED3A84D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8EC4E84" w14:textId="77777777" w:rsidR="00EA3401" w:rsidRDefault="00EA3401">
            <w:pPr>
              <w:spacing w:after="0"/>
              <w:ind w:left="135"/>
            </w:pPr>
          </w:p>
        </w:tc>
      </w:tr>
      <w:tr w:rsidR="00EA3401" w14:paraId="66197B8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5B207F0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9E75762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Изображение головы человека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пространстве: выполняем фотографии головы человека в разных ракурсах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B10123B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2985426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8E1133E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DABF869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965812E" w14:textId="77777777" w:rsidR="00EA3401" w:rsidRDefault="00EA3401">
            <w:pPr>
              <w:spacing w:after="0"/>
              <w:ind w:left="135"/>
            </w:pPr>
          </w:p>
        </w:tc>
      </w:tr>
      <w:tr w:rsidR="00EA3401" w14:paraId="5442CA3D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AA5D91D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7872844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720A6ED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AB08CFE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21DBD45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9F2E777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6A6B38B" w14:textId="77777777" w:rsidR="00EA3401" w:rsidRDefault="00EA3401">
            <w:pPr>
              <w:spacing w:after="0"/>
              <w:ind w:left="135"/>
            </w:pPr>
          </w:p>
        </w:tc>
      </w:tr>
      <w:tr w:rsidR="00EA3401" w14:paraId="3723D12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15571D6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5FCD2E4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F335EDA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0CAABDB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A2FE884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AF808BC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8740D02" w14:textId="77777777" w:rsidR="00EA3401" w:rsidRDefault="00EA3401">
            <w:pPr>
              <w:spacing w:after="0"/>
              <w:ind w:left="135"/>
            </w:pPr>
          </w:p>
        </w:tc>
      </w:tr>
      <w:tr w:rsidR="00EA3401" w14:paraId="19A60A3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41CA82D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A6CB7B8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7D0BA94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D928419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8E2A619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A0AE008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E41494E" w14:textId="77777777" w:rsidR="00EA3401" w:rsidRDefault="00EA3401">
            <w:pPr>
              <w:spacing w:after="0"/>
              <w:ind w:left="135"/>
            </w:pPr>
          </w:p>
        </w:tc>
      </w:tr>
      <w:tr w:rsidR="00EA3401" w14:paraId="1DFA091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1E34B8F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7D6636C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6B10218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FAA4715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275CDD8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C668973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4B3BA2D" w14:textId="77777777" w:rsidR="00EA3401" w:rsidRDefault="00EA3401">
            <w:pPr>
              <w:spacing w:after="0"/>
              <w:ind w:left="135"/>
            </w:pPr>
          </w:p>
        </w:tc>
      </w:tr>
      <w:tr w:rsidR="00EA3401" w14:paraId="464309F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C3ABE46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4A248E4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цвета в портрете: создаем портрет в цвете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0D314EB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CD636CA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100BECC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4A462AB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169E355" w14:textId="77777777" w:rsidR="00EA3401" w:rsidRDefault="00EA3401">
            <w:pPr>
              <w:spacing w:after="0"/>
              <w:ind w:left="135"/>
            </w:pPr>
          </w:p>
        </w:tc>
      </w:tr>
      <w:tr w:rsidR="00EA3401" w14:paraId="7C9CC340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4E263FC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C227BCF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1F4960E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F2D7977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E99B708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A0F577E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99C4F57" w14:textId="77777777" w:rsidR="00EA3401" w:rsidRDefault="00EA3401">
            <w:pPr>
              <w:spacing w:after="0"/>
              <w:ind w:left="135"/>
            </w:pPr>
          </w:p>
        </w:tc>
      </w:tr>
      <w:tr w:rsidR="00EA3401" w14:paraId="37F6066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4FB57D3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6510F1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547DED8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13CD086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518662C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4145005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A4EB155" w14:textId="77777777" w:rsidR="00EA3401" w:rsidRDefault="00EA3401">
            <w:pPr>
              <w:spacing w:after="0"/>
              <w:ind w:left="135"/>
            </w:pPr>
          </w:p>
        </w:tc>
      </w:tr>
      <w:tr w:rsidR="00EA3401" w14:paraId="41B9B73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460BFC9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EAA7376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C1C5002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53623E8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90C6A8D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C6072F3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B2691F1" w14:textId="77777777" w:rsidR="00EA3401" w:rsidRDefault="00EA3401">
            <w:pPr>
              <w:spacing w:after="0"/>
              <w:ind w:left="135"/>
            </w:pPr>
          </w:p>
        </w:tc>
      </w:tr>
      <w:tr w:rsidR="00EA3401" w14:paraId="2278306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CB5E1B1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8A005B0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E07083A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ED38A5D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46FDDD7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29E4298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C6D919E" w14:textId="77777777" w:rsidR="00EA3401" w:rsidRDefault="00EA3401">
            <w:pPr>
              <w:spacing w:after="0"/>
              <w:ind w:left="135"/>
            </w:pPr>
          </w:p>
        </w:tc>
      </w:tr>
      <w:tr w:rsidR="00EA3401" w14:paraId="4A36D4F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7E6406D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7428158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D68EE9A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D96576C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BA49D07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5290ABA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28D8512" w14:textId="77777777" w:rsidR="00EA3401" w:rsidRDefault="00EA3401">
            <w:pPr>
              <w:spacing w:after="0"/>
              <w:ind w:left="135"/>
            </w:pPr>
          </w:p>
        </w:tc>
      </w:tr>
      <w:tr w:rsidR="00EA3401" w14:paraId="726A4D1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495B265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DE9A747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7C33FC9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872D88F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8EADE49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55E656B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1659DFA" w14:textId="77777777" w:rsidR="00EA3401" w:rsidRDefault="00EA3401">
            <w:pPr>
              <w:spacing w:after="0"/>
              <w:ind w:left="135"/>
            </w:pPr>
          </w:p>
        </w:tc>
      </w:tr>
      <w:tr w:rsidR="00EA3401" w14:paraId="02EDB4E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31B8FCA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3683A16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08921A7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7DCDE55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F4A347A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CCBFEBE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8F8915F" w14:textId="77777777" w:rsidR="00EA3401" w:rsidRDefault="00EA3401">
            <w:pPr>
              <w:spacing w:after="0"/>
              <w:ind w:left="135"/>
            </w:pPr>
          </w:p>
        </w:tc>
      </w:tr>
      <w:tr w:rsidR="00EA3401" w14:paraId="6FAFD03A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4415E53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ACC8BA5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415FC4D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A7CFB20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7BADCB4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6B1DCAE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06BB947" w14:textId="77777777" w:rsidR="00EA3401" w:rsidRDefault="00EA3401">
            <w:pPr>
              <w:spacing w:after="0"/>
              <w:ind w:left="135"/>
            </w:pPr>
          </w:p>
        </w:tc>
      </w:tr>
      <w:tr w:rsidR="00EA3401" w14:paraId="4B1F787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6D42F97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5328AB2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Пейзаж в графике: выполняем композицию на тему: «Весенний пейзаж» в технике граттажа или монотипии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EFFBC83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3EFAC02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CA687F8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BBAF442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E39668A" w14:textId="77777777" w:rsidR="00EA3401" w:rsidRDefault="00EA3401">
            <w:pPr>
              <w:spacing w:after="0"/>
              <w:ind w:left="135"/>
            </w:pPr>
          </w:p>
        </w:tc>
      </w:tr>
      <w:tr w:rsidR="00EA3401" w14:paraId="1F0981A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15CB616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CC22975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FBD4193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A89769A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697AF63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43040B5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A2F2E22" w14:textId="77777777" w:rsidR="00EA3401" w:rsidRDefault="00EA3401">
            <w:pPr>
              <w:spacing w:after="0"/>
              <w:ind w:left="135"/>
            </w:pPr>
          </w:p>
        </w:tc>
      </w:tr>
      <w:tr w:rsidR="00EA3401" w14:paraId="168A7F2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AC0B3F2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DC42C8B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9EDC456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191EA0A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5CC5076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A3775A3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CA8E5F4" w14:textId="77777777" w:rsidR="00EA3401" w:rsidRDefault="00EA3401">
            <w:pPr>
              <w:spacing w:after="0"/>
              <w:ind w:left="135"/>
            </w:pPr>
          </w:p>
        </w:tc>
      </w:tr>
      <w:tr w:rsidR="00EA3401" w14:paraId="153FB3F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A3D003D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13F14C6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Историческая картина: создаем композицию исторического жанра (сюжеты из истории России)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C0CF05C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76DB9C9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77D2EFC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88040A7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B3D2EF9" w14:textId="77777777" w:rsidR="00EA3401" w:rsidRDefault="00EA3401">
            <w:pPr>
              <w:spacing w:after="0"/>
              <w:ind w:left="135"/>
            </w:pPr>
          </w:p>
        </w:tc>
      </w:tr>
      <w:tr w:rsidR="00EA3401" w14:paraId="0B5BDC1D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7E6E1D8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F72E545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Библейские темы в изобразительном искусстве: собираем материал для композиции на тему: «Библейский сюжет»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5D2850B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846F64D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563B2D3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CD0341A" w14:textId="77777777" w:rsidR="00EA3401" w:rsidRDefault="00EA340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A6B8F0D" w14:textId="77777777" w:rsidR="00EA3401" w:rsidRDefault="00EA3401">
            <w:pPr>
              <w:spacing w:after="0"/>
              <w:ind w:left="135"/>
            </w:pPr>
          </w:p>
        </w:tc>
      </w:tr>
      <w:tr w:rsidR="00EA3401" w14:paraId="471FB82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E17F7B6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5886DD47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8E3D6AB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7AF2AD8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60BA0AC" w14:textId="77777777" w:rsidR="00EA3401" w:rsidRDefault="00EA3401"/>
        </w:tc>
      </w:tr>
    </w:tbl>
    <w:p w14:paraId="26E8AFEC" w14:textId="77777777" w:rsidR="00EA3401" w:rsidRDefault="00EA3401">
      <w:pPr>
        <w:sectPr w:rsidR="00EA340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7B1BEF6" w14:textId="77777777" w:rsidR="00EA3401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5"/>
        <w:gridCol w:w="4340"/>
        <w:gridCol w:w="1316"/>
        <w:gridCol w:w="1841"/>
        <w:gridCol w:w="1910"/>
        <w:gridCol w:w="1347"/>
        <w:gridCol w:w="2221"/>
      </w:tblGrid>
      <w:tr w:rsidR="00EA3401" w14:paraId="1CEBF059" w14:textId="77777777">
        <w:trPr>
          <w:trHeight w:val="144"/>
          <w:tblCellSpacing w:w="20" w:type="nil"/>
        </w:trPr>
        <w:tc>
          <w:tcPr>
            <w:tcW w:w="39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8F7AF20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106043E" w14:textId="77777777" w:rsidR="00EA3401" w:rsidRDefault="00EA3401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EDD790A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11796F85" w14:textId="77777777" w:rsidR="00EA3401" w:rsidRDefault="00EA340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AB7F098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D95E8A8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7B0B7588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1A8D008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44416C7E" w14:textId="77777777" w:rsidR="00EA3401" w:rsidRDefault="00EA3401">
            <w:pPr>
              <w:spacing w:after="0"/>
              <w:ind w:left="135"/>
            </w:pPr>
          </w:p>
        </w:tc>
      </w:tr>
      <w:tr w:rsidR="00EA3401" w14:paraId="686855F2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2704BB8" w14:textId="77777777" w:rsidR="00EA3401" w:rsidRDefault="00EA340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9158CF6" w14:textId="77777777" w:rsidR="00EA3401" w:rsidRDefault="00EA3401"/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5ACD9F45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D63F51B" w14:textId="77777777" w:rsidR="00EA3401" w:rsidRDefault="00EA3401">
            <w:pPr>
              <w:spacing w:after="0"/>
              <w:ind w:left="135"/>
            </w:pP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EBEDAE3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ADFF449" w14:textId="77777777" w:rsidR="00EA3401" w:rsidRDefault="00EA3401">
            <w:pPr>
              <w:spacing w:after="0"/>
              <w:ind w:left="135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CAB4261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11E3D01" w14:textId="77777777" w:rsidR="00EA3401" w:rsidRDefault="00EA340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017514A" w14:textId="77777777" w:rsidR="00EA3401" w:rsidRDefault="00EA340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9965C87" w14:textId="77777777" w:rsidR="00EA3401" w:rsidRDefault="00EA3401"/>
        </w:tc>
      </w:tr>
      <w:tr w:rsidR="00EA3401" w14:paraId="6FBEC8CE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05B619E2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60B94F8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Архитектура и дизайн – конструктивные виды искусства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755ECBD3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50BE66C5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33797CFE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6BCE58D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27BF44CA" w14:textId="77777777" w:rsidR="00EA3401" w:rsidRDefault="00EA3401">
            <w:pPr>
              <w:spacing w:after="0"/>
              <w:ind w:left="135"/>
            </w:pPr>
          </w:p>
        </w:tc>
      </w:tr>
      <w:tr w:rsidR="00EA3401" w14:paraId="4DBAADAD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052A755C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8E4FAE6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построения композиции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137A3767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52AC28D5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31A758FC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7C0D7AB5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2C2976AE" w14:textId="77777777" w:rsidR="00EA3401" w:rsidRDefault="00EA3401">
            <w:pPr>
              <w:spacing w:after="0"/>
              <w:ind w:left="135"/>
            </w:pPr>
          </w:p>
        </w:tc>
      </w:tr>
      <w:tr w:rsidR="00EA3401" w14:paraId="481F6EB9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0DA5B618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9476DF1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Прямые линии и организация пространства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4518B5F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375C86AA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3A708B6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A062FF7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0A6B0EB2" w14:textId="77777777" w:rsidR="00EA3401" w:rsidRDefault="00EA3401">
            <w:pPr>
              <w:spacing w:after="0"/>
              <w:ind w:left="135"/>
            </w:pPr>
          </w:p>
        </w:tc>
      </w:tr>
      <w:tr w:rsidR="00EA3401" w14:paraId="68E618E4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78E7818D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461EFF6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Цвет – элемент композиционного творчества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1C3FA662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50DEB44C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AB7B861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452922E0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562BC9B5" w14:textId="77777777" w:rsidR="00EA3401" w:rsidRDefault="00EA3401">
            <w:pPr>
              <w:spacing w:after="0"/>
              <w:ind w:left="135"/>
            </w:pPr>
          </w:p>
        </w:tc>
      </w:tr>
      <w:tr w:rsidR="00EA3401" w14:paraId="47B73521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5E55D17F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D52D9D8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Свободные формы: линии и тоновые пятна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0E7BEBBE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430F9B4F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8C603E2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F8FDB4D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7CDD0FE1" w14:textId="77777777" w:rsidR="00EA3401" w:rsidRDefault="00EA3401">
            <w:pPr>
              <w:spacing w:after="0"/>
              <w:ind w:left="135"/>
            </w:pPr>
          </w:p>
        </w:tc>
      </w:tr>
      <w:tr w:rsidR="00EA3401" w14:paraId="6DAADF6B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5A7E1FB5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3935219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— изобразительный элемент композиции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5C15FC6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56840ED6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233A14C4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63B61B2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2F1FAFE0" w14:textId="77777777" w:rsidR="00EA3401" w:rsidRDefault="00EA3401">
            <w:pPr>
              <w:spacing w:after="0"/>
              <w:ind w:left="135"/>
            </w:pPr>
          </w:p>
        </w:tc>
      </w:tr>
      <w:tr w:rsidR="00EA3401" w14:paraId="1524BE22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4F49EACE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1C1C011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Логотип как графический знак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60F24735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49A29FD5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EDA9793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22F5E382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4E25A481" w14:textId="77777777" w:rsidR="00EA3401" w:rsidRDefault="00EA3401">
            <w:pPr>
              <w:spacing w:after="0"/>
              <w:ind w:left="135"/>
            </w:pPr>
          </w:p>
        </w:tc>
      </w:tr>
      <w:tr w:rsidR="00EA3401" w14:paraId="6CE255F5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3D9EECF4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4F514E0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дизайна и макетирования плаката, открытки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192E8CC0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29DA5E25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395A745A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E2E8266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394D7DDD" w14:textId="77777777" w:rsidR="00EA3401" w:rsidRDefault="00EA3401">
            <w:pPr>
              <w:spacing w:after="0"/>
              <w:ind w:left="135"/>
            </w:pPr>
          </w:p>
        </w:tc>
      </w:tr>
      <w:tr w:rsidR="00EA3401" w14:paraId="5ED1E9C5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42088D91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D2BCD5D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«Проектирование книги /журнала»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747252E1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0E289BB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DCABED8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16086499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5B080C6F" w14:textId="77777777" w:rsidR="00EA3401" w:rsidRDefault="00EA3401">
            <w:pPr>
              <w:spacing w:after="0"/>
              <w:ind w:left="135"/>
            </w:pPr>
          </w:p>
        </w:tc>
      </w:tr>
      <w:tr w:rsidR="00EA3401" w14:paraId="38481954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3602168A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9277C29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плоскостного изображения к объемному макету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4AD2E412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78462B4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CCB56E7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2FD1A8A5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193F9BC8" w14:textId="77777777" w:rsidR="00EA3401" w:rsidRDefault="00EA3401">
            <w:pPr>
              <w:spacing w:after="0"/>
              <w:ind w:left="135"/>
            </w:pPr>
          </w:p>
        </w:tc>
      </w:tr>
      <w:tr w:rsidR="00EA3401" w14:paraId="5CDCC5D0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410084E8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BF78682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Взаимосвязь объектов в архитектурном макете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71EFF4FA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D960D2A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2083BEEE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79406C8D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379150FD" w14:textId="77777777" w:rsidR="00EA3401" w:rsidRDefault="00EA3401">
            <w:pPr>
              <w:spacing w:after="0"/>
              <w:ind w:left="135"/>
            </w:pPr>
          </w:p>
        </w:tc>
      </w:tr>
      <w:tr w:rsidR="00EA3401" w14:paraId="51D6F9C7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1C9D967B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4A29EF5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Здание как сочетание различных объёмных форм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4DB918A3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50F2F3D0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3806129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F1C1944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34022876" w14:textId="77777777" w:rsidR="00EA3401" w:rsidRDefault="00EA3401">
            <w:pPr>
              <w:spacing w:after="0"/>
              <w:ind w:left="135"/>
            </w:pPr>
          </w:p>
        </w:tc>
      </w:tr>
      <w:tr w:rsidR="00EA3401" w14:paraId="7747501E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3F392900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EE6B973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Важнейшие архитектурные элементы здания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44651917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7580568D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7855F33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2A20AA9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0D7FB4CA" w14:textId="77777777" w:rsidR="00EA3401" w:rsidRDefault="00EA3401">
            <w:pPr>
              <w:spacing w:after="0"/>
              <w:ind w:left="135"/>
            </w:pPr>
          </w:p>
        </w:tc>
      </w:tr>
      <w:tr w:rsidR="00EA3401" w14:paraId="67113127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05D98B95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5CC9033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Вещь как сочетание объемов и образа времени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13C4A96E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7AA49D93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83E0E96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1FC23F79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7A09DA86" w14:textId="77777777" w:rsidR="00EA3401" w:rsidRDefault="00EA3401">
            <w:pPr>
              <w:spacing w:after="0"/>
              <w:ind w:left="135"/>
            </w:pPr>
          </w:p>
        </w:tc>
      </w:tr>
      <w:tr w:rsidR="00EA3401" w14:paraId="081C641D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1997835B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496F9E5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и значение материала в конструкции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0EFDBD1B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374C7267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ACD98BC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C692A6F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398D9866" w14:textId="77777777" w:rsidR="00EA3401" w:rsidRDefault="00EA3401">
            <w:pPr>
              <w:spacing w:after="0"/>
              <w:ind w:left="135"/>
            </w:pPr>
          </w:p>
        </w:tc>
      </w:tr>
      <w:tr w:rsidR="00EA3401" w14:paraId="7DD08F93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443964F5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8E2DC39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цвета в формотворчестве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62277303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E74210B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8246C80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8634B9B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745862BB" w14:textId="77777777" w:rsidR="00EA3401" w:rsidRDefault="00EA3401">
            <w:pPr>
              <w:spacing w:after="0"/>
              <w:ind w:left="135"/>
            </w:pPr>
          </w:p>
        </w:tc>
      </w:tr>
      <w:tr w:rsidR="00EA3401" w14:paraId="0AD60B53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4520ED1E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B357556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Обзор развития образно-стилевого языка архитектуры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6CE32B1F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1FA3E05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82A2619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4047694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1A460261" w14:textId="77777777" w:rsidR="00EA3401" w:rsidRDefault="00EA3401">
            <w:pPr>
              <w:spacing w:after="0"/>
              <w:ind w:left="135"/>
            </w:pPr>
          </w:p>
        </w:tc>
      </w:tr>
      <w:tr w:rsidR="00EA3401" w14:paraId="612F2FEA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507D1896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A251D7D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 материальной культуры прошлого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2CE92CF0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086DB594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3DB9FB1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4B8A3A98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10F6A546" w14:textId="77777777" w:rsidR="00EA3401" w:rsidRDefault="00EA3401">
            <w:pPr>
              <w:spacing w:after="0"/>
              <w:ind w:left="135"/>
            </w:pPr>
          </w:p>
        </w:tc>
      </w:tr>
      <w:tr w:rsidR="00EA3401" w14:paraId="7ECEB385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6A4E1AC4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165CD95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Пути развития современной архитектуры и дизайна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498CBB0C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36F0A71B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947984A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AAA34C9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4EB7DE0F" w14:textId="77777777" w:rsidR="00EA3401" w:rsidRDefault="00EA3401">
            <w:pPr>
              <w:spacing w:after="0"/>
              <w:ind w:left="135"/>
            </w:pPr>
          </w:p>
        </w:tc>
      </w:tr>
      <w:tr w:rsidR="00EA3401" w14:paraId="2399BB11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5AC9FFDC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2696F38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«Образ современного города и архитектурного стиля будущего»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71DC7814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31F79512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21EAC7C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DCBB576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3AFD5459" w14:textId="77777777" w:rsidR="00EA3401" w:rsidRDefault="00EA3401">
            <w:pPr>
              <w:spacing w:after="0"/>
              <w:ind w:left="135"/>
            </w:pPr>
          </w:p>
        </w:tc>
      </w:tr>
      <w:tr w:rsidR="00EA3401" w14:paraId="3A68C97F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5BAA41C2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DA98D5D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Проектирование дизайна объектов городской среды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5CA0F31D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259B8092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9A01D21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E8A6EC0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4FC7ADF1" w14:textId="77777777" w:rsidR="00EA3401" w:rsidRDefault="00EA3401">
            <w:pPr>
              <w:spacing w:after="0"/>
              <w:ind w:left="135"/>
            </w:pPr>
          </w:p>
        </w:tc>
      </w:tr>
      <w:tr w:rsidR="00EA3401" w14:paraId="672E7DC9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6106E9E5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147F172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Дизайн пространственно-предметной среды интерьера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20069AE7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38714664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CA64630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41DF93CD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3935FCC2" w14:textId="77777777" w:rsidR="00EA3401" w:rsidRDefault="00EA3401">
            <w:pPr>
              <w:spacing w:after="0"/>
              <w:ind w:left="135"/>
            </w:pPr>
          </w:p>
        </w:tc>
      </w:tr>
      <w:tr w:rsidR="00EA3401" w14:paraId="34DCABCA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7D9C63A7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73A8037D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Организация архитектурно-ландшафтного пространства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0F9ABC23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3E304995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D839BD0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1CFD6DBB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41675961" w14:textId="77777777" w:rsidR="00EA3401" w:rsidRDefault="00EA3401">
            <w:pPr>
              <w:spacing w:after="0"/>
              <w:ind w:left="135"/>
            </w:pPr>
          </w:p>
        </w:tc>
      </w:tr>
      <w:tr w:rsidR="00EA3401" w14:paraId="379C3229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10B73E26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0D80282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59E512BC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440CAA83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34F632DD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40A28DE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74CEABA8" w14:textId="77777777" w:rsidR="00EA3401" w:rsidRDefault="00EA3401">
            <w:pPr>
              <w:spacing w:after="0"/>
              <w:ind w:left="135"/>
            </w:pPr>
          </w:p>
        </w:tc>
      </w:tr>
      <w:tr w:rsidR="00EA3401" w14:paraId="4A192741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7E3D188C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8E3A1E8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Дизайн-проект территории парка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1FC6FC41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2FC7FB38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25FD5043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1FCE7AC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5E504FFB" w14:textId="77777777" w:rsidR="00EA3401" w:rsidRDefault="00EA3401">
            <w:pPr>
              <w:spacing w:after="0"/>
              <w:ind w:left="135"/>
            </w:pPr>
          </w:p>
        </w:tc>
      </w:tr>
      <w:tr w:rsidR="00EA3401" w14:paraId="17C86B13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4203B5A4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35C23EE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Дизайн-проект территории парка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20DB22A7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1CD1532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3B2DF4F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02D7966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6B96EB29" w14:textId="77777777" w:rsidR="00EA3401" w:rsidRDefault="00EA3401">
            <w:pPr>
              <w:spacing w:after="0"/>
              <w:ind w:left="135"/>
            </w:pPr>
          </w:p>
        </w:tc>
      </w:tr>
      <w:tr w:rsidR="00EA3401" w14:paraId="422FE7B9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7EC07E68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9BE5910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Функционально-архитектурная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планировка своего жилища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566B8943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767DAFFF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ED5AF9D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76BEFC1D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17DADBD3" w14:textId="77777777" w:rsidR="00EA3401" w:rsidRDefault="00EA3401">
            <w:pPr>
              <w:spacing w:after="0"/>
              <w:ind w:left="135"/>
            </w:pPr>
          </w:p>
        </w:tc>
      </w:tr>
      <w:tr w:rsidR="00EA3401" w14:paraId="193C6C8A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42D97548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B75132A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 организации пространства и среды жилой комнаты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456CFB17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00E96A1D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5989C53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1AB1E210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353A50D9" w14:textId="77777777" w:rsidR="00EA3401" w:rsidRDefault="00EA3401">
            <w:pPr>
              <w:spacing w:after="0"/>
              <w:ind w:left="135"/>
            </w:pPr>
          </w:p>
        </w:tc>
      </w:tr>
      <w:tr w:rsidR="00EA3401" w14:paraId="1356B98D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3E1CA1D8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B79A409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Дизайн-проект интерьере частного дома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496D738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9CB5331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28433C18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6652E86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62B6A14C" w14:textId="77777777" w:rsidR="00EA3401" w:rsidRDefault="00EA3401">
            <w:pPr>
              <w:spacing w:after="0"/>
              <w:ind w:left="135"/>
            </w:pPr>
          </w:p>
        </w:tc>
      </w:tr>
      <w:tr w:rsidR="00EA3401" w14:paraId="55ADC05F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01192101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C13E17B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Мода и культура. Стиль в одежде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61BDF56A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4F7CBE9F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FA9AECD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2BA3F4E5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4BF6C9EF" w14:textId="77777777" w:rsidR="00EA3401" w:rsidRDefault="00EA3401">
            <w:pPr>
              <w:spacing w:after="0"/>
              <w:ind w:left="135"/>
            </w:pPr>
          </w:p>
        </w:tc>
      </w:tr>
      <w:tr w:rsidR="00EA3401" w14:paraId="2BCA4525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05B9E198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71038F8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Композиционно-конструктивные принципы дизайна одежды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54665723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7529B9C5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CC8B586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1AE8B25E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6C0F8E12" w14:textId="77777777" w:rsidR="00EA3401" w:rsidRDefault="00EA3401">
            <w:pPr>
              <w:spacing w:after="0"/>
              <w:ind w:left="135"/>
            </w:pPr>
          </w:p>
        </w:tc>
      </w:tr>
      <w:tr w:rsidR="00EA3401" w14:paraId="2B556A8C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09CB78FB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DECF52C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Дизайн современной одежды: творческие эскизы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66867778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4FA2124E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7A520C4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4E6BE4B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131F1AD7" w14:textId="77777777" w:rsidR="00EA3401" w:rsidRDefault="00EA3401">
            <w:pPr>
              <w:spacing w:after="0"/>
              <w:ind w:left="135"/>
            </w:pPr>
          </w:p>
        </w:tc>
      </w:tr>
      <w:tr w:rsidR="00EA3401" w14:paraId="4044A228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06E5386E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2B296F3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Грим и причёска в практике дизайна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855AA97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497E332E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97E3AC4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4AA11684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20E9B154" w14:textId="77777777" w:rsidR="00EA3401" w:rsidRDefault="00EA3401">
            <w:pPr>
              <w:spacing w:after="0"/>
              <w:ind w:left="135"/>
            </w:pPr>
          </w:p>
        </w:tc>
      </w:tr>
      <w:tr w:rsidR="00EA3401" w14:paraId="26F989C9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240DACAE" w14:textId="77777777" w:rsidR="00EA3401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BA64203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Имидж-дизайн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743F4CC5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3B71200C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DE73736" w14:textId="77777777" w:rsidR="00EA3401" w:rsidRDefault="00EA340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2A3DFE11" w14:textId="77777777" w:rsidR="00EA3401" w:rsidRDefault="00EA340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274897F0" w14:textId="77777777" w:rsidR="00EA3401" w:rsidRDefault="00EA3401">
            <w:pPr>
              <w:spacing w:after="0"/>
              <w:ind w:left="135"/>
            </w:pPr>
          </w:p>
        </w:tc>
      </w:tr>
      <w:tr w:rsidR="00EA3401" w14:paraId="11927E5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E27B551" w14:textId="77777777" w:rsidR="00EA3401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6463C156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1FCE312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3DA019C8" w14:textId="77777777" w:rsidR="00EA3401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209EB3E" w14:textId="77777777" w:rsidR="00EA3401" w:rsidRDefault="00EA3401"/>
        </w:tc>
      </w:tr>
    </w:tbl>
    <w:p w14:paraId="3C05C11F" w14:textId="77777777" w:rsidR="00EA3401" w:rsidRDefault="00EA3401">
      <w:pPr>
        <w:sectPr w:rsidR="00EA340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3CEA338" w14:textId="77777777" w:rsidR="00EA3401" w:rsidRDefault="00EA3401">
      <w:pPr>
        <w:sectPr w:rsidR="00EA340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95876D4" w14:textId="77777777" w:rsidR="00EA3401" w:rsidRDefault="00000000">
      <w:pPr>
        <w:spacing w:after="0"/>
        <w:ind w:left="120"/>
      </w:pPr>
      <w:bookmarkStart w:id="15" w:name="block-43505423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01D39AE8" w14:textId="77777777" w:rsidR="00EA3401" w:rsidRDefault="0000000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2DEA5B5F" w14:textId="77777777" w:rsidR="00EA3401" w:rsidRDefault="00EA3401">
      <w:pPr>
        <w:spacing w:after="0" w:line="480" w:lineRule="auto"/>
        <w:ind w:left="120"/>
      </w:pPr>
    </w:p>
    <w:p w14:paraId="12C021FC" w14:textId="77777777" w:rsidR="00EA3401" w:rsidRDefault="00EA3401">
      <w:pPr>
        <w:spacing w:after="0" w:line="480" w:lineRule="auto"/>
        <w:ind w:left="120"/>
      </w:pPr>
    </w:p>
    <w:p w14:paraId="6FE47C30" w14:textId="77777777" w:rsidR="00EA3401" w:rsidRDefault="00EA3401">
      <w:pPr>
        <w:spacing w:after="0"/>
        <w:ind w:left="120"/>
      </w:pPr>
    </w:p>
    <w:p w14:paraId="2B7D2DC2" w14:textId="77777777" w:rsidR="00EA3401" w:rsidRDefault="0000000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7C5129BD" w14:textId="77777777" w:rsidR="00EA3401" w:rsidRDefault="00EA3401">
      <w:pPr>
        <w:spacing w:after="0" w:line="480" w:lineRule="auto"/>
        <w:ind w:left="120"/>
      </w:pPr>
    </w:p>
    <w:p w14:paraId="50BB35B0" w14:textId="77777777" w:rsidR="00EA3401" w:rsidRDefault="00EA3401">
      <w:pPr>
        <w:spacing w:after="0"/>
        <w:ind w:left="120"/>
      </w:pPr>
    </w:p>
    <w:p w14:paraId="39078EDC" w14:textId="77777777" w:rsidR="00EA3401" w:rsidRDefault="0000000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14:paraId="7200534E" w14:textId="77777777" w:rsidR="00EA3401" w:rsidRDefault="00EA3401">
      <w:pPr>
        <w:spacing w:after="0" w:line="480" w:lineRule="auto"/>
        <w:ind w:left="120"/>
      </w:pPr>
    </w:p>
    <w:p w14:paraId="1188B8D2" w14:textId="77777777" w:rsidR="00EA3401" w:rsidRDefault="00EA3401">
      <w:pPr>
        <w:sectPr w:rsidR="00EA3401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14:paraId="45270FE7" w14:textId="77777777" w:rsidR="003762F2" w:rsidRDefault="003762F2"/>
    <w:sectPr w:rsidR="003762F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E50AF3"/>
    <w:multiLevelType w:val="multilevel"/>
    <w:tmpl w:val="93FEED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0F335B4"/>
    <w:multiLevelType w:val="multilevel"/>
    <w:tmpl w:val="FFACF2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6C17365"/>
    <w:multiLevelType w:val="multilevel"/>
    <w:tmpl w:val="8B5005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1947BA4"/>
    <w:multiLevelType w:val="multilevel"/>
    <w:tmpl w:val="2B48C2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3D04820"/>
    <w:multiLevelType w:val="multilevel"/>
    <w:tmpl w:val="78AE1E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6126F22"/>
    <w:multiLevelType w:val="multilevel"/>
    <w:tmpl w:val="7722D3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A2A6420"/>
    <w:multiLevelType w:val="multilevel"/>
    <w:tmpl w:val="BAAE3A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884292247">
    <w:abstractNumId w:val="1"/>
  </w:num>
  <w:num w:numId="2" w16cid:durableId="384380951">
    <w:abstractNumId w:val="4"/>
  </w:num>
  <w:num w:numId="3" w16cid:durableId="1247501246">
    <w:abstractNumId w:val="3"/>
  </w:num>
  <w:num w:numId="4" w16cid:durableId="1767309512">
    <w:abstractNumId w:val="0"/>
  </w:num>
  <w:num w:numId="5" w16cid:durableId="775827337">
    <w:abstractNumId w:val="6"/>
  </w:num>
  <w:num w:numId="6" w16cid:durableId="812672621">
    <w:abstractNumId w:val="5"/>
  </w:num>
  <w:num w:numId="7" w16cid:durableId="9204069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EA3401"/>
    <w:rsid w:val="003762F2"/>
    <w:rsid w:val="003E54A9"/>
    <w:rsid w:val="00A87F07"/>
    <w:rsid w:val="00EA3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82F48"/>
  <w15:docId w15:val="{31B7A61B-B3A6-4F3E-A87F-8FE90F430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39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7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61</Pages>
  <Words>12979</Words>
  <Characters>73984</Characters>
  <Application>Microsoft Office Word</Application>
  <DocSecurity>0</DocSecurity>
  <Lines>616</Lines>
  <Paragraphs>173</Paragraphs>
  <ScaleCrop>false</ScaleCrop>
  <Company/>
  <LinksUpToDate>false</LinksUpToDate>
  <CharactersWithSpaces>86790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Алина Анапияева</cp:lastModifiedBy>
  <cp:revision>2</cp:revision>
  <dcterms:created xsi:type="dcterms:W3CDTF">2024-09-20T09:10:00Z</dcterms:created>
  <dcterms:modified xsi:type="dcterms:W3CDTF">2024-09-20T09:11:00Z</dcterms:modified>
</cp:coreProperties>
</file>